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D332" w14:textId="77777777" w:rsidR="00F74196" w:rsidRPr="00111FDB" w:rsidRDefault="00F74196" w:rsidP="00F74196">
      <w:pPr>
        <w:pStyle w:val="BodyText"/>
        <w:rPr>
          <w:rFonts w:ascii="Arial" w:hAnsi="Arial" w:cs="Arial"/>
          <w:sz w:val="52"/>
        </w:rPr>
      </w:pPr>
    </w:p>
    <w:p w14:paraId="1971D532" w14:textId="77777777" w:rsidR="00F74196" w:rsidRPr="00111FDB" w:rsidRDefault="00F74196" w:rsidP="00F74196">
      <w:pPr>
        <w:pStyle w:val="BodyText"/>
        <w:rPr>
          <w:rFonts w:ascii="Arial" w:hAnsi="Arial" w:cs="Arial"/>
          <w:sz w:val="52"/>
        </w:rPr>
      </w:pPr>
    </w:p>
    <w:p w14:paraId="3F0CA333" w14:textId="77777777" w:rsidR="00F74196" w:rsidRPr="00111FDB" w:rsidRDefault="00F74196" w:rsidP="00F74196">
      <w:pPr>
        <w:pStyle w:val="BodyText"/>
        <w:rPr>
          <w:rFonts w:ascii="Arial" w:hAnsi="Arial" w:cs="Arial"/>
          <w:sz w:val="52"/>
        </w:rPr>
      </w:pPr>
    </w:p>
    <w:p w14:paraId="62DDB2AB" w14:textId="77777777" w:rsidR="00F74196" w:rsidRPr="00111FDB" w:rsidRDefault="00F74196" w:rsidP="00F74196">
      <w:pPr>
        <w:pStyle w:val="BodyText"/>
        <w:rPr>
          <w:rFonts w:ascii="Arial" w:hAnsi="Arial" w:cs="Arial"/>
          <w:sz w:val="52"/>
        </w:rPr>
      </w:pPr>
    </w:p>
    <w:p w14:paraId="6E1C2D79" w14:textId="77777777" w:rsidR="00F74196" w:rsidRPr="00111FDB" w:rsidRDefault="00F74196" w:rsidP="00F74196">
      <w:pPr>
        <w:pStyle w:val="BodyText"/>
        <w:rPr>
          <w:rFonts w:ascii="Arial" w:hAnsi="Arial" w:cs="Arial"/>
          <w:sz w:val="52"/>
        </w:rPr>
      </w:pPr>
    </w:p>
    <w:p w14:paraId="4A09759D" w14:textId="77777777" w:rsidR="00F74196" w:rsidRPr="00111FDB" w:rsidRDefault="00F74196" w:rsidP="00F74196">
      <w:pPr>
        <w:pStyle w:val="BodyText"/>
        <w:spacing w:before="303"/>
        <w:rPr>
          <w:rFonts w:ascii="Arial" w:hAnsi="Arial" w:cs="Arial"/>
          <w:sz w:val="52"/>
        </w:rPr>
      </w:pPr>
    </w:p>
    <w:p w14:paraId="67F1EF36" w14:textId="77777777" w:rsidR="00F74196" w:rsidRPr="00111FDB" w:rsidRDefault="00F74196" w:rsidP="00F74196">
      <w:pPr>
        <w:pStyle w:val="Title"/>
        <w:ind w:left="147" w:right="524"/>
        <w:jc w:val="center"/>
        <w:rPr>
          <w:rFonts w:ascii="Arial" w:hAnsi="Arial" w:cs="Arial"/>
        </w:rPr>
      </w:pPr>
      <w:r w:rsidRPr="00111FDB">
        <w:rPr>
          <w:rFonts w:ascii="Arial" w:hAnsi="Arial" w:cs="Arial"/>
        </w:rPr>
        <w:t xml:space="preserve">Family Homes Funds Limited </w:t>
      </w:r>
      <w:r w:rsidRPr="00111FDB">
        <w:rPr>
          <w:rFonts w:ascii="Arial" w:hAnsi="Arial" w:cs="Arial"/>
          <w:spacing w:val="-2"/>
        </w:rPr>
        <w:t>(FHFL)</w:t>
      </w:r>
    </w:p>
    <w:p w14:paraId="4772C907" w14:textId="7D80296A" w:rsidR="00F74196" w:rsidRPr="00111FDB" w:rsidRDefault="00F74196" w:rsidP="00F74196">
      <w:pPr>
        <w:pStyle w:val="Title"/>
        <w:spacing w:after="79"/>
        <w:jc w:val="center"/>
        <w:rPr>
          <w:rFonts w:ascii="Arial" w:hAnsi="Arial" w:cs="Arial"/>
        </w:rPr>
      </w:pPr>
      <w:r w:rsidRPr="00111FDB">
        <w:rPr>
          <w:rFonts w:ascii="Arial" w:hAnsi="Arial" w:cs="Arial"/>
        </w:rPr>
        <w:t>Terms of Reference (</w:t>
      </w:r>
      <w:proofErr w:type="spellStart"/>
      <w:r w:rsidRPr="00111FDB">
        <w:rPr>
          <w:rFonts w:ascii="Arial" w:hAnsi="Arial" w:cs="Arial"/>
        </w:rPr>
        <w:t>ToR</w:t>
      </w:r>
      <w:proofErr w:type="spellEnd"/>
      <w:r w:rsidRPr="00111FDB">
        <w:rPr>
          <w:rFonts w:ascii="Arial" w:hAnsi="Arial" w:cs="Arial"/>
        </w:rPr>
        <w:t>)</w:t>
      </w:r>
      <w:r w:rsidR="003B78B1" w:rsidRPr="003B78B1">
        <w:rPr>
          <w:rFonts w:ascii="Arial" w:hAnsi="Arial" w:cs="Arial"/>
        </w:rPr>
        <w:t xml:space="preserve"> </w:t>
      </w:r>
      <w:r w:rsidR="003B78B1" w:rsidRPr="00111FDB">
        <w:rPr>
          <w:rFonts w:ascii="Arial" w:hAnsi="Arial" w:cs="Arial"/>
        </w:rPr>
        <w:t>and</w:t>
      </w:r>
      <w:r w:rsidR="003B78B1" w:rsidRPr="00111FDB">
        <w:rPr>
          <w:rFonts w:ascii="Arial" w:hAnsi="Arial" w:cs="Arial"/>
          <w:spacing w:val="-3"/>
        </w:rPr>
        <w:t xml:space="preserve"> </w:t>
      </w:r>
      <w:r w:rsidR="003B78B1" w:rsidRPr="00111FDB">
        <w:rPr>
          <w:rFonts w:ascii="Arial" w:hAnsi="Arial" w:cs="Arial"/>
        </w:rPr>
        <w:t>Scope of Work (SOW)</w:t>
      </w:r>
    </w:p>
    <w:p w14:paraId="1996E64A" w14:textId="77777777" w:rsidR="00F74196" w:rsidRPr="00111FDB" w:rsidRDefault="00F74196" w:rsidP="00F74196">
      <w:pPr>
        <w:pStyle w:val="BodyText"/>
        <w:spacing w:line="20" w:lineRule="exact"/>
        <w:ind w:left="-29"/>
        <w:rPr>
          <w:rFonts w:ascii="Arial" w:hAnsi="Arial" w:cs="Arial"/>
          <w:sz w:val="2"/>
        </w:rPr>
      </w:pPr>
      <w:r w:rsidRPr="00111FDB">
        <w:rPr>
          <w:rFonts w:ascii="Arial" w:hAnsi="Arial" w:cs="Arial"/>
          <w:noProof/>
          <w:sz w:val="2"/>
        </w:rPr>
        <mc:AlternateContent>
          <mc:Choice Requires="wpg">
            <w:drawing>
              <wp:inline distT="0" distB="0" distL="0" distR="0" wp14:anchorId="71D206E5" wp14:editId="215F701C">
                <wp:extent cx="5523865"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3865" cy="12700"/>
                          <a:chOff x="0" y="0"/>
                          <a:chExt cx="5523865" cy="12700"/>
                        </a:xfrm>
                      </wpg:grpSpPr>
                      <wps:wsp>
                        <wps:cNvPr id="4" name="Graphic 4"/>
                        <wps:cNvSpPr/>
                        <wps:spPr>
                          <a:xfrm>
                            <a:off x="0" y="0"/>
                            <a:ext cx="5523865" cy="12700"/>
                          </a:xfrm>
                          <a:custGeom>
                            <a:avLst/>
                            <a:gdLst/>
                            <a:ahLst/>
                            <a:cxnLst/>
                            <a:rect l="l" t="t" r="r" b="b"/>
                            <a:pathLst>
                              <a:path w="5523865" h="12700">
                                <a:moveTo>
                                  <a:pt x="5523865" y="0"/>
                                </a:moveTo>
                                <a:lnTo>
                                  <a:pt x="0" y="0"/>
                                </a:lnTo>
                                <a:lnTo>
                                  <a:pt x="0" y="12191"/>
                                </a:lnTo>
                                <a:lnTo>
                                  <a:pt x="5523865" y="12191"/>
                                </a:lnTo>
                                <a:lnTo>
                                  <a:pt x="5523865"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w14:anchorId="33ABC120" id="Group 3" o:spid="_x0000_s1026" style="width:434.95pt;height:1pt;mso-position-horizontal-relative:char;mso-position-vertical-relative:line" coordsize="552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">
                <v:shape id="Graphic 4" o:spid="_x0000_s1027" style="position:absolute;width:55238;height:127;visibility:visible;mso-wrap-style:square;v-text-anchor:top" coordsize="55238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" path="m5523865,l,,,12191r5523865,l5523865,xe" fillcolor="#4f81bc" stroked="f">
                  <v:path arrowok="t"/>
                </v:shape>
                <w10:anchorlock/>
              </v:group>
            </w:pict>
          </mc:Fallback>
        </mc:AlternateContent>
      </w:r>
    </w:p>
    <w:p w14:paraId="4D0D6911" w14:textId="77777777" w:rsidR="00F74196" w:rsidRPr="00111FDB" w:rsidRDefault="00F74196" w:rsidP="00F74196">
      <w:pPr>
        <w:pStyle w:val="BodyText"/>
        <w:spacing w:before="26"/>
        <w:rPr>
          <w:rFonts w:ascii="Arial" w:hAnsi="Arial" w:cs="Arial"/>
          <w:sz w:val="24"/>
        </w:rPr>
      </w:pPr>
    </w:p>
    <w:p w14:paraId="778516B9" w14:textId="4DBE3EB8" w:rsidR="00F74196" w:rsidRPr="00111FDB" w:rsidRDefault="00F74196" w:rsidP="00F74196">
      <w:pPr>
        <w:jc w:val="center"/>
        <w:rPr>
          <w:rFonts w:ascii="Arial" w:hAnsi="Arial" w:cs="Arial"/>
          <w:i/>
        </w:rPr>
      </w:pPr>
      <w:r w:rsidRPr="00F74196">
        <w:rPr>
          <w:rFonts w:ascii="Arial" w:hAnsi="Arial" w:cs="Arial"/>
          <w:i/>
          <w:spacing w:val="12"/>
        </w:rPr>
        <w:t xml:space="preserve">CONSULTANCY SERVICES FOR </w:t>
      </w:r>
      <w:r w:rsidR="00BF6FBB">
        <w:rPr>
          <w:rFonts w:ascii="Arial" w:hAnsi="Arial" w:cs="Arial"/>
          <w:i/>
          <w:spacing w:val="12"/>
        </w:rPr>
        <w:t xml:space="preserve">ENVIRONMENTAL AND SOCIAL IMPACT ASSESSMENT FOR HOUSING CONSTRUCTION PROJECT </w:t>
      </w:r>
    </w:p>
    <w:p w14:paraId="47C5B29D" w14:textId="77777777" w:rsidR="00F74196" w:rsidRPr="00111FDB" w:rsidRDefault="00F74196" w:rsidP="00F74196">
      <w:pPr>
        <w:rPr>
          <w:rFonts w:ascii="Arial" w:hAnsi="Arial" w:cs="Arial"/>
          <w:i/>
        </w:rPr>
      </w:pPr>
    </w:p>
    <w:p w14:paraId="0662112C" w14:textId="77777777" w:rsidR="00F74196" w:rsidRPr="00111FDB" w:rsidRDefault="00F74196" w:rsidP="00F74196">
      <w:pPr>
        <w:rPr>
          <w:rFonts w:ascii="Arial" w:hAnsi="Arial" w:cs="Arial"/>
          <w:i/>
        </w:rPr>
      </w:pPr>
    </w:p>
    <w:p w14:paraId="7B397A2E" w14:textId="77777777" w:rsidR="00F74196" w:rsidRPr="00111FDB" w:rsidRDefault="00F74196" w:rsidP="00F74196">
      <w:pPr>
        <w:rPr>
          <w:rFonts w:ascii="Arial" w:hAnsi="Arial" w:cs="Arial"/>
          <w:i/>
        </w:rPr>
      </w:pPr>
    </w:p>
    <w:p w14:paraId="67113590" w14:textId="77777777" w:rsidR="00F74196" w:rsidRPr="00111FDB" w:rsidRDefault="00F74196" w:rsidP="00F74196">
      <w:pPr>
        <w:rPr>
          <w:rFonts w:ascii="Arial" w:hAnsi="Arial" w:cs="Arial"/>
          <w:i/>
        </w:rPr>
      </w:pPr>
    </w:p>
    <w:p w14:paraId="1A40C316" w14:textId="77777777" w:rsidR="00F74196" w:rsidRPr="00111FDB" w:rsidRDefault="00F74196" w:rsidP="00F74196">
      <w:pPr>
        <w:rPr>
          <w:rFonts w:ascii="Arial" w:hAnsi="Arial" w:cs="Arial"/>
          <w:i/>
        </w:rPr>
      </w:pPr>
    </w:p>
    <w:p w14:paraId="4188DA70" w14:textId="77777777" w:rsidR="00F74196" w:rsidRPr="00111FDB" w:rsidRDefault="00F74196" w:rsidP="00F74196">
      <w:pPr>
        <w:rPr>
          <w:rFonts w:ascii="Arial" w:hAnsi="Arial" w:cs="Arial"/>
          <w:i/>
        </w:rPr>
      </w:pPr>
    </w:p>
    <w:p w14:paraId="3A30E469" w14:textId="77777777" w:rsidR="00F74196" w:rsidRPr="00111FDB" w:rsidRDefault="00F74196" w:rsidP="00F74196">
      <w:pPr>
        <w:rPr>
          <w:rFonts w:ascii="Arial" w:hAnsi="Arial" w:cs="Arial"/>
          <w:i/>
        </w:rPr>
      </w:pPr>
    </w:p>
    <w:p w14:paraId="00B7754D" w14:textId="77777777" w:rsidR="00F74196" w:rsidRPr="00111FDB" w:rsidRDefault="00F74196" w:rsidP="00F74196">
      <w:pPr>
        <w:rPr>
          <w:rFonts w:ascii="Arial" w:hAnsi="Arial" w:cs="Arial"/>
          <w:i/>
        </w:rPr>
      </w:pPr>
    </w:p>
    <w:p w14:paraId="191BC6B1" w14:textId="77777777" w:rsidR="00F74196" w:rsidRPr="00111FDB" w:rsidRDefault="00F74196" w:rsidP="00F74196">
      <w:pPr>
        <w:rPr>
          <w:rFonts w:ascii="Arial" w:hAnsi="Arial" w:cs="Arial"/>
          <w:i/>
        </w:rPr>
      </w:pPr>
    </w:p>
    <w:p w14:paraId="59A24539" w14:textId="77777777" w:rsidR="00F74196" w:rsidRPr="00111FDB" w:rsidRDefault="00F74196" w:rsidP="00F74196">
      <w:pPr>
        <w:rPr>
          <w:rFonts w:ascii="Arial" w:hAnsi="Arial" w:cs="Arial"/>
          <w:i/>
        </w:rPr>
      </w:pPr>
    </w:p>
    <w:p w14:paraId="414687A4" w14:textId="77777777" w:rsidR="00F74196" w:rsidRPr="00111FDB" w:rsidRDefault="00F74196" w:rsidP="00F74196">
      <w:pPr>
        <w:rPr>
          <w:rFonts w:ascii="Arial" w:hAnsi="Arial" w:cs="Arial"/>
          <w:i/>
        </w:rPr>
      </w:pPr>
    </w:p>
    <w:p w14:paraId="49CE7E56" w14:textId="77777777" w:rsidR="00F74196" w:rsidRPr="00111FDB" w:rsidRDefault="00F74196" w:rsidP="00F74196">
      <w:pPr>
        <w:rPr>
          <w:rFonts w:ascii="Arial" w:hAnsi="Arial" w:cs="Arial"/>
          <w:i/>
        </w:rPr>
      </w:pPr>
    </w:p>
    <w:p w14:paraId="11D18854" w14:textId="77777777" w:rsidR="00F74196" w:rsidRPr="00111FDB" w:rsidRDefault="00F74196" w:rsidP="00F74196">
      <w:pPr>
        <w:rPr>
          <w:rFonts w:ascii="Arial" w:hAnsi="Arial" w:cs="Arial"/>
          <w:i/>
        </w:rPr>
      </w:pPr>
    </w:p>
    <w:p w14:paraId="2E67C540" w14:textId="77777777" w:rsidR="00F74196" w:rsidRPr="00111FDB" w:rsidRDefault="00F74196" w:rsidP="00F74196">
      <w:pPr>
        <w:rPr>
          <w:rFonts w:ascii="Arial" w:hAnsi="Arial" w:cs="Arial"/>
          <w:i/>
        </w:rPr>
      </w:pPr>
    </w:p>
    <w:p w14:paraId="5E06EDB5" w14:textId="77777777" w:rsidR="00F74196" w:rsidRPr="00111FDB" w:rsidRDefault="00F74196" w:rsidP="00F74196">
      <w:pPr>
        <w:rPr>
          <w:rFonts w:ascii="Arial" w:hAnsi="Arial" w:cs="Arial"/>
          <w:i/>
        </w:rPr>
      </w:pPr>
    </w:p>
    <w:p w14:paraId="4ADA2134" w14:textId="77777777" w:rsidR="00F74196" w:rsidRPr="00111FDB" w:rsidRDefault="00F74196" w:rsidP="00F74196">
      <w:pPr>
        <w:spacing w:line="360" w:lineRule="auto"/>
        <w:rPr>
          <w:rFonts w:ascii="Arial" w:hAnsi="Arial" w:cs="Arial"/>
        </w:rPr>
      </w:pPr>
      <w:r w:rsidRPr="00111FDB">
        <w:rPr>
          <w:rFonts w:ascii="Arial" w:hAnsi="Arial" w:cs="Arial"/>
          <w:b/>
          <w:bCs/>
        </w:rPr>
        <w:t>Client:</w:t>
      </w:r>
      <w:r w:rsidRPr="00111FDB">
        <w:rPr>
          <w:rFonts w:ascii="Arial" w:hAnsi="Arial" w:cs="Arial"/>
        </w:rPr>
        <w:t xml:space="preserve"> Family Homes Funds Limited </w:t>
      </w:r>
    </w:p>
    <w:p w14:paraId="2D38A9AC" w14:textId="72B26629" w:rsidR="00F74196" w:rsidRPr="00111FDB" w:rsidRDefault="00F74196" w:rsidP="00F74196">
      <w:pPr>
        <w:spacing w:after="240" w:line="360" w:lineRule="auto"/>
        <w:rPr>
          <w:rFonts w:ascii="Arial" w:hAnsi="Arial" w:cs="Arial"/>
        </w:rPr>
      </w:pPr>
      <w:r w:rsidRPr="00111FDB">
        <w:rPr>
          <w:rFonts w:ascii="Arial" w:hAnsi="Arial" w:cs="Arial"/>
          <w:b/>
          <w:bCs/>
        </w:rPr>
        <w:t>Address:</w:t>
      </w:r>
      <w:r w:rsidRPr="00111FDB">
        <w:rPr>
          <w:rFonts w:ascii="Arial" w:hAnsi="Arial" w:cs="Arial"/>
        </w:rPr>
        <w:t xml:space="preserve"> </w:t>
      </w:r>
      <w:r w:rsidRPr="00111FDB">
        <w:rPr>
          <w:rFonts w:ascii="Arial" w:hAnsi="Arial" w:cs="Arial"/>
          <w:w w:val="105"/>
        </w:rPr>
        <w:t>3</w:t>
      </w:r>
      <w:r w:rsidRPr="00111FDB">
        <w:rPr>
          <w:rFonts w:ascii="Arial" w:hAnsi="Arial" w:cs="Arial"/>
          <w:w w:val="105"/>
          <w:vertAlign w:val="superscript"/>
        </w:rPr>
        <w:t>rd</w:t>
      </w:r>
      <w:r w:rsidRPr="00111FDB">
        <w:rPr>
          <w:rFonts w:ascii="Arial" w:hAnsi="Arial" w:cs="Arial"/>
          <w:w w:val="105"/>
        </w:rPr>
        <w:t xml:space="preserve"> Floor </w:t>
      </w:r>
      <w:proofErr w:type="spellStart"/>
      <w:r w:rsidRPr="00111FDB">
        <w:rPr>
          <w:rFonts w:ascii="Arial" w:hAnsi="Arial" w:cs="Arial"/>
          <w:w w:val="105"/>
        </w:rPr>
        <w:t>Sinoki</w:t>
      </w:r>
      <w:proofErr w:type="spellEnd"/>
      <w:r w:rsidRPr="00111FDB">
        <w:rPr>
          <w:rFonts w:ascii="Arial" w:hAnsi="Arial" w:cs="Arial"/>
          <w:w w:val="105"/>
        </w:rPr>
        <w:t xml:space="preserve"> House, Opposite Ministry of Transportation,</w:t>
      </w:r>
      <w:r w:rsidRPr="00111FDB">
        <w:rPr>
          <w:rFonts w:ascii="Arial" w:hAnsi="Arial" w:cs="Arial"/>
        </w:rPr>
        <w:t xml:space="preserve"> </w:t>
      </w:r>
      <w:proofErr w:type="spellStart"/>
      <w:r w:rsidRPr="00111FDB">
        <w:rPr>
          <w:rFonts w:ascii="Arial" w:hAnsi="Arial" w:cs="Arial"/>
          <w:w w:val="105"/>
        </w:rPr>
        <w:t>Ademulegun</w:t>
      </w:r>
      <w:proofErr w:type="spellEnd"/>
      <w:r w:rsidRPr="00111FDB">
        <w:rPr>
          <w:rFonts w:ascii="Arial" w:hAnsi="Arial" w:cs="Arial"/>
          <w:w w:val="105"/>
        </w:rPr>
        <w:t xml:space="preserve"> Street, </w:t>
      </w:r>
      <w:r w:rsidRPr="00111FDB">
        <w:rPr>
          <w:rFonts w:ascii="Arial" w:hAnsi="Arial" w:cs="Arial"/>
        </w:rPr>
        <w:t>Central Business District</w:t>
      </w:r>
      <w:r w:rsidRPr="00111FDB">
        <w:rPr>
          <w:rFonts w:ascii="Arial" w:hAnsi="Arial" w:cs="Arial"/>
          <w:w w:val="105"/>
        </w:rPr>
        <w:t xml:space="preserve"> - Abuja.</w:t>
      </w:r>
      <w:r w:rsidRPr="00111FDB">
        <w:rPr>
          <w:rFonts w:ascii="Arial" w:hAnsi="Arial" w:cs="Arial"/>
        </w:rPr>
        <w:br/>
      </w:r>
      <w:r w:rsidRPr="00111FDB">
        <w:rPr>
          <w:rFonts w:ascii="Arial" w:hAnsi="Arial" w:cs="Arial"/>
          <w:b/>
          <w:bCs/>
        </w:rPr>
        <w:t>Issue Date:</w:t>
      </w:r>
      <w:r w:rsidRPr="00111FDB">
        <w:rPr>
          <w:rFonts w:ascii="Arial" w:hAnsi="Arial" w:cs="Arial"/>
        </w:rPr>
        <w:t xml:space="preserve"> </w:t>
      </w:r>
      <w:r w:rsidR="002C080D">
        <w:rPr>
          <w:rFonts w:ascii="Arial" w:hAnsi="Arial" w:cs="Arial"/>
        </w:rPr>
        <w:t>26</w:t>
      </w:r>
      <w:r w:rsidRPr="00101308">
        <w:rPr>
          <w:rFonts w:ascii="Arial" w:hAnsi="Arial" w:cs="Arial"/>
          <w:vertAlign w:val="superscript"/>
        </w:rPr>
        <w:t>th</w:t>
      </w:r>
      <w:r w:rsidRPr="00101308">
        <w:rPr>
          <w:rFonts w:ascii="Arial" w:hAnsi="Arial" w:cs="Arial"/>
        </w:rPr>
        <w:t xml:space="preserve"> </w:t>
      </w:r>
      <w:r w:rsidR="002C080D">
        <w:rPr>
          <w:rFonts w:ascii="Arial" w:hAnsi="Arial" w:cs="Arial"/>
        </w:rPr>
        <w:t xml:space="preserve">January </w:t>
      </w:r>
      <w:r w:rsidR="002C080D" w:rsidRPr="00101308">
        <w:rPr>
          <w:rFonts w:ascii="Arial" w:hAnsi="Arial" w:cs="Arial"/>
        </w:rPr>
        <w:t>202</w:t>
      </w:r>
      <w:r w:rsidR="002C080D">
        <w:rPr>
          <w:rFonts w:ascii="Arial" w:hAnsi="Arial" w:cs="Arial"/>
        </w:rPr>
        <w:t>6</w:t>
      </w:r>
      <w:r w:rsidRPr="00101308">
        <w:rPr>
          <w:rFonts w:ascii="Arial" w:hAnsi="Arial" w:cs="Arial"/>
        </w:rPr>
        <w:br/>
      </w:r>
      <w:r w:rsidRPr="00101308">
        <w:rPr>
          <w:rFonts w:ascii="Arial" w:hAnsi="Arial" w:cs="Arial"/>
          <w:b/>
          <w:bCs/>
        </w:rPr>
        <w:t>Submission Deadline:</w:t>
      </w:r>
      <w:r w:rsidRPr="00101308">
        <w:rPr>
          <w:rFonts w:ascii="Arial" w:hAnsi="Arial" w:cs="Arial"/>
        </w:rPr>
        <w:t xml:space="preserve"> </w:t>
      </w:r>
      <w:r w:rsidR="00101308" w:rsidRPr="00101308">
        <w:rPr>
          <w:rFonts w:ascii="Arial" w:hAnsi="Arial" w:cs="Arial"/>
        </w:rPr>
        <w:t>3</w:t>
      </w:r>
      <w:r w:rsidR="002C080D">
        <w:rPr>
          <w:rFonts w:ascii="Arial" w:hAnsi="Arial" w:cs="Arial"/>
        </w:rPr>
        <w:t>0</w:t>
      </w:r>
      <w:r w:rsidR="002C080D" w:rsidRPr="002C080D">
        <w:rPr>
          <w:rFonts w:ascii="Arial" w:hAnsi="Arial" w:cs="Arial"/>
          <w:vertAlign w:val="superscript"/>
        </w:rPr>
        <w:t>th</w:t>
      </w:r>
      <w:r w:rsidR="002C080D">
        <w:rPr>
          <w:rFonts w:ascii="Arial" w:hAnsi="Arial" w:cs="Arial"/>
        </w:rPr>
        <w:t xml:space="preserve"> January </w:t>
      </w:r>
      <w:r w:rsidRPr="00101308">
        <w:rPr>
          <w:rFonts w:ascii="Arial" w:hAnsi="Arial" w:cs="Arial"/>
        </w:rPr>
        <w:t>202</w:t>
      </w:r>
      <w:r w:rsidR="002C080D">
        <w:rPr>
          <w:rFonts w:ascii="Arial" w:hAnsi="Arial" w:cs="Arial"/>
        </w:rPr>
        <w:t>6</w:t>
      </w:r>
      <w:r w:rsidRPr="00101308">
        <w:rPr>
          <w:rFonts w:ascii="Arial" w:hAnsi="Arial" w:cs="Arial"/>
        </w:rPr>
        <w:t>, at 12:00 noon</w:t>
      </w:r>
    </w:p>
    <w:p w14:paraId="7249AF02" w14:textId="77777777" w:rsidR="00F74196" w:rsidRDefault="00F74196" w:rsidP="00CD0049">
      <w:pPr>
        <w:pBdr>
          <w:bottom w:val="single" w:sz="6" w:space="1" w:color="auto"/>
        </w:pBdr>
        <w:outlineLvl w:val="0"/>
        <w:rPr>
          <w:rFonts w:ascii="Arial" w:eastAsia="Times New Roman" w:hAnsi="Arial" w:cs="Arial"/>
          <w:b/>
          <w:bCs/>
          <w:kern w:val="36"/>
          <w:sz w:val="22"/>
          <w:szCs w:val="22"/>
          <w:lang w:val="en-US" w:eastAsia="en-GB"/>
        </w:rPr>
      </w:pPr>
    </w:p>
    <w:p w14:paraId="494161C2" w14:textId="79435620" w:rsidR="00CD0049" w:rsidRDefault="00CD0049" w:rsidP="001F6F24">
      <w:pPr>
        <w:pBdr>
          <w:bottom w:val="single" w:sz="6" w:space="1" w:color="auto"/>
        </w:pBdr>
        <w:jc w:val="both"/>
        <w:outlineLvl w:val="0"/>
        <w:rPr>
          <w:rFonts w:ascii="Arial" w:eastAsia="Times New Roman" w:hAnsi="Arial" w:cs="Arial"/>
          <w:b/>
          <w:bCs/>
          <w:kern w:val="36"/>
          <w:sz w:val="22"/>
          <w:szCs w:val="22"/>
          <w:lang w:eastAsia="en-GB"/>
        </w:rPr>
      </w:pPr>
      <w:r w:rsidRPr="00CD0049">
        <w:rPr>
          <w:rFonts w:ascii="Arial" w:eastAsia="Times New Roman" w:hAnsi="Arial" w:cs="Arial"/>
          <w:b/>
          <w:bCs/>
          <w:kern w:val="36"/>
          <w:sz w:val="22"/>
          <w:szCs w:val="22"/>
          <w:lang w:eastAsia="en-GB"/>
        </w:rPr>
        <w:t xml:space="preserve">TERMS OF REFERENCE: PROCUREMENT </w:t>
      </w:r>
      <w:r w:rsidR="0099053C" w:rsidRPr="0099053C">
        <w:rPr>
          <w:rFonts w:ascii="Arial" w:eastAsia="Times New Roman" w:hAnsi="Arial" w:cs="Arial"/>
          <w:b/>
          <w:bCs/>
          <w:kern w:val="36"/>
          <w:sz w:val="22"/>
          <w:szCs w:val="22"/>
          <w:lang w:eastAsia="en-GB"/>
        </w:rPr>
        <w:t xml:space="preserve">CONSULTANCY SERVICES FOR ENVIRONMENTAL AND SOCIAL IMPACT ASSESSMENT FOR HOUSING CONSTRUCTION PROJECT </w:t>
      </w:r>
      <w:r w:rsidRPr="00CD0049">
        <w:rPr>
          <w:rFonts w:ascii="Arial" w:eastAsia="Times New Roman" w:hAnsi="Arial" w:cs="Arial"/>
          <w:b/>
          <w:bCs/>
          <w:kern w:val="36"/>
          <w:sz w:val="22"/>
          <w:szCs w:val="22"/>
          <w:lang w:eastAsia="en-GB"/>
        </w:rPr>
        <w:t xml:space="preserve">AT </w:t>
      </w:r>
      <w:r w:rsidR="001F6F24">
        <w:rPr>
          <w:rFonts w:ascii="Arial" w:eastAsia="Times New Roman" w:hAnsi="Arial" w:cs="Arial"/>
          <w:b/>
          <w:bCs/>
          <w:kern w:val="36"/>
          <w:sz w:val="22"/>
          <w:szCs w:val="22"/>
          <w:lang w:eastAsia="en-GB"/>
        </w:rPr>
        <w:t>DARMANAWA</w:t>
      </w:r>
      <w:r w:rsidR="001F6F24" w:rsidRPr="00CD0049">
        <w:rPr>
          <w:rFonts w:ascii="Arial" w:eastAsia="Times New Roman" w:hAnsi="Arial" w:cs="Arial"/>
          <w:b/>
          <w:bCs/>
          <w:kern w:val="36"/>
          <w:sz w:val="22"/>
          <w:szCs w:val="22"/>
          <w:lang w:eastAsia="en-GB"/>
        </w:rPr>
        <w:t>,</w:t>
      </w:r>
      <w:r w:rsidR="001F6F24">
        <w:rPr>
          <w:rFonts w:ascii="Arial" w:eastAsia="Times New Roman" w:hAnsi="Arial" w:cs="Arial"/>
          <w:b/>
          <w:bCs/>
          <w:kern w:val="36"/>
          <w:sz w:val="22"/>
          <w:szCs w:val="22"/>
          <w:lang w:eastAsia="en-GB"/>
        </w:rPr>
        <w:t xml:space="preserve"> KANO STATE</w:t>
      </w:r>
      <w:r w:rsidR="001F6F24" w:rsidRPr="00CD0049">
        <w:rPr>
          <w:rFonts w:ascii="Arial" w:eastAsia="Times New Roman" w:hAnsi="Arial" w:cs="Arial"/>
          <w:b/>
          <w:bCs/>
          <w:kern w:val="36"/>
          <w:sz w:val="22"/>
          <w:szCs w:val="22"/>
          <w:lang w:eastAsia="en-GB"/>
        </w:rPr>
        <w:t xml:space="preserve"> NASARAWA</w:t>
      </w:r>
    </w:p>
    <w:p w14:paraId="03BD22C0" w14:textId="77777777" w:rsidR="00CD0049" w:rsidRDefault="00CD0049" w:rsidP="00CD0049">
      <w:pPr>
        <w:outlineLvl w:val="1"/>
        <w:rPr>
          <w:rFonts w:ascii="Arial" w:eastAsia="Times New Roman" w:hAnsi="Arial" w:cs="Arial"/>
          <w:b/>
          <w:bCs/>
          <w:sz w:val="22"/>
          <w:szCs w:val="22"/>
          <w:lang w:eastAsia="en-GB"/>
        </w:rPr>
      </w:pPr>
    </w:p>
    <w:p w14:paraId="6A209A89" w14:textId="77777777" w:rsidR="009614E0" w:rsidRPr="009614E0" w:rsidRDefault="009614E0" w:rsidP="009614E0">
      <w:pPr>
        <w:spacing w:after="160" w:line="259" w:lineRule="auto"/>
        <w:jc w:val="both"/>
        <w:rPr>
          <w:rFonts w:ascii="Arial" w:eastAsia="Calibri" w:hAnsi="Arial" w:cs="Arial"/>
          <w:b/>
          <w:bCs/>
          <w:kern w:val="2"/>
          <w:sz w:val="22"/>
          <w:szCs w:val="22"/>
          <w:lang/>
          <w14:ligatures w14:val="standardContextual"/>
        </w:rPr>
      </w:pPr>
      <w:r w:rsidRPr="009614E0">
        <w:rPr>
          <w:rFonts w:ascii="Arial" w:eastAsia="Calibri" w:hAnsi="Arial" w:cs="Arial"/>
          <w:b/>
          <w:bCs/>
          <w:kern w:val="2"/>
          <w:sz w:val="22"/>
          <w:szCs w:val="22"/>
          <w:lang/>
          <w14:ligatures w14:val="standardContextual"/>
        </w:rPr>
        <w:t>1. Background</w:t>
      </w:r>
    </w:p>
    <w:p w14:paraId="7FD562E4" w14:textId="77777777" w:rsidR="009614E0" w:rsidRPr="009614E0" w:rsidRDefault="009614E0" w:rsidP="000D0B3F">
      <w:pPr>
        <w:widowControl w:val="0"/>
        <w:numPr>
          <w:ilvl w:val="1"/>
          <w:numId w:val="39"/>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bCs/>
          <w:kern w:val="2"/>
          <w:sz w:val="22"/>
          <w:szCs w:val="22"/>
          <w:lang/>
          <w14:ligatures w14:val="standardContextual"/>
        </w:rPr>
        <w:t>Family Homes Funds Limited (FHFL) is a government-established housing finance institution established in 2017 to drive the delivery of affordable housing and promote job creation across Nigeria. Jointly owned by the Ministry of Finance Incorporated (MOFI) and the Nigeria Sovereign Investment.</w:t>
      </w:r>
    </w:p>
    <w:p w14:paraId="383FBEF6" w14:textId="77777777" w:rsidR="009614E0" w:rsidRPr="009614E0" w:rsidRDefault="009614E0" w:rsidP="000D0B3F">
      <w:pPr>
        <w:widowControl w:val="0"/>
        <w:numPr>
          <w:ilvl w:val="1"/>
          <w:numId w:val="39"/>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14:ligatures w14:val="standardContextual"/>
        </w:rPr>
        <w:t xml:space="preserve">In line with its mandate to expand access to affordable housing while ensuring strong environmental and social risk management, FHFL is financing the development of Kano Phase II Housing Project, on a 7.4-hectare land located in </w:t>
      </w:r>
      <w:proofErr w:type="spellStart"/>
      <w:r w:rsidRPr="009614E0">
        <w:rPr>
          <w:rFonts w:ascii="Arial" w:eastAsia="Calibri" w:hAnsi="Arial" w:cs="Arial"/>
          <w:kern w:val="2"/>
          <w:sz w:val="22"/>
          <w:szCs w:val="22"/>
          <w14:ligatures w14:val="standardContextual"/>
        </w:rPr>
        <w:t>Darmanawa</w:t>
      </w:r>
      <w:proofErr w:type="spellEnd"/>
      <w:r w:rsidRPr="009614E0">
        <w:rPr>
          <w:rFonts w:ascii="Arial" w:eastAsia="Calibri" w:hAnsi="Arial" w:cs="Arial"/>
          <w:kern w:val="2"/>
          <w:sz w:val="22"/>
          <w:szCs w:val="22"/>
          <w14:ligatures w14:val="standardContextual"/>
        </w:rPr>
        <w:t>, Kano State. The project will involve the construction of residential housing units and associated infrastructure, including internal roads, drainage networks, water supply systems, and electrical infrastructure, to create a sustainable and modern community</w:t>
      </w:r>
    </w:p>
    <w:p w14:paraId="008DC035" w14:textId="77777777" w:rsidR="009614E0" w:rsidRPr="009614E0" w:rsidRDefault="009614E0" w:rsidP="000D0B3F">
      <w:pPr>
        <w:widowControl w:val="0"/>
        <w:numPr>
          <w:ilvl w:val="1"/>
          <w:numId w:val="39"/>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14:ligatures w14:val="standardContextual"/>
        </w:rPr>
        <w:t>In compliance with the Environmental Impact Assessment Act</w:t>
      </w:r>
      <w:r w:rsidRPr="009614E0">
        <w:rPr>
          <w:rFonts w:ascii="Arial" w:eastAsia="Calibri" w:hAnsi="Arial" w:cs="Arial"/>
          <w:b/>
          <w:bCs/>
          <w:kern w:val="2"/>
          <w:sz w:val="22"/>
          <w:szCs w:val="22"/>
          <w14:ligatures w14:val="standardContextual"/>
        </w:rPr>
        <w:t xml:space="preserve"> </w:t>
      </w:r>
      <w:r w:rsidRPr="009614E0">
        <w:rPr>
          <w:rFonts w:ascii="Arial" w:eastAsia="Calibri" w:hAnsi="Arial" w:cs="Arial"/>
          <w:kern w:val="2"/>
          <w:sz w:val="22"/>
          <w:szCs w:val="22"/>
          <w14:ligatures w14:val="standardContextual"/>
        </w:rPr>
        <w:t>CAP E12 LFN 2004 and FHFL’s Environmental and Social Policy, the project is required to undergo an Environmental and Social Impact Assessment (ESIA</w:t>
      </w:r>
      <w:r w:rsidRPr="009614E0">
        <w:rPr>
          <w:rFonts w:ascii="Arial" w:eastAsia="Calibri" w:hAnsi="Arial" w:cs="Arial"/>
          <w:kern w:val="2"/>
          <w:sz w:val="22"/>
          <w:szCs w:val="22"/>
          <w:lang/>
          <w14:ligatures w14:val="standardContextual"/>
        </w:rPr>
        <w:t>.</w:t>
      </w:r>
    </w:p>
    <w:p w14:paraId="591366C0" w14:textId="77777777" w:rsidR="009614E0" w:rsidRPr="009614E0" w:rsidRDefault="009614E0" w:rsidP="000D0B3F">
      <w:pPr>
        <w:widowControl w:val="0"/>
        <w:numPr>
          <w:ilvl w:val="1"/>
          <w:numId w:val="39"/>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FHFL therefore seeks to engage a qualified and Federal Ministry of Environment (FMENv)-registered ESIA consultant to conduct the ESIA study for the proposed housing project and support the process through regulatory approval by FMEnv.</w:t>
      </w:r>
    </w:p>
    <w:p w14:paraId="7156D183" w14:textId="77777777" w:rsidR="00CF7DDC" w:rsidRDefault="00CF7DDC" w:rsidP="009614E0">
      <w:pPr>
        <w:spacing w:after="160" w:line="360" w:lineRule="auto"/>
        <w:jc w:val="both"/>
        <w:rPr>
          <w:rFonts w:ascii="Arial" w:eastAsia="Calibri" w:hAnsi="Arial" w:cs="Arial"/>
          <w:b/>
          <w:bCs/>
          <w:kern w:val="2"/>
          <w:sz w:val="22"/>
          <w:szCs w:val="22"/>
          <w:lang w:val="en-US"/>
          <w14:ligatures w14:val="standardContextual"/>
        </w:rPr>
      </w:pPr>
    </w:p>
    <w:p w14:paraId="5859C81D" w14:textId="3702612D" w:rsidR="009614E0" w:rsidRPr="009614E0" w:rsidRDefault="009614E0" w:rsidP="009614E0">
      <w:pPr>
        <w:spacing w:after="160" w:line="360" w:lineRule="auto"/>
        <w:jc w:val="both"/>
        <w:rPr>
          <w:rFonts w:ascii="Arial" w:eastAsia="Calibri" w:hAnsi="Arial" w:cs="Arial"/>
          <w:b/>
          <w:bCs/>
          <w:kern w:val="2"/>
          <w:sz w:val="22"/>
          <w:szCs w:val="22"/>
          <w:lang/>
          <w14:ligatures w14:val="standardContextual"/>
        </w:rPr>
      </w:pPr>
      <w:r w:rsidRPr="009614E0">
        <w:rPr>
          <w:rFonts w:ascii="Arial" w:eastAsia="Calibri" w:hAnsi="Arial" w:cs="Arial"/>
          <w:b/>
          <w:bCs/>
          <w:kern w:val="2"/>
          <w:sz w:val="22"/>
          <w:szCs w:val="22"/>
          <w:lang/>
          <w14:ligatures w14:val="standardContextual"/>
        </w:rPr>
        <w:t>2. Objective</w:t>
      </w:r>
    </w:p>
    <w:p w14:paraId="075EE937" w14:textId="77777777" w:rsidR="009614E0" w:rsidRPr="009614E0" w:rsidRDefault="009614E0" w:rsidP="009614E0">
      <w:pPr>
        <w:spacing w:after="160" w:line="360"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The objectives of the consultancy are to:</w:t>
      </w:r>
    </w:p>
    <w:p w14:paraId="5F258CF0" w14:textId="77777777" w:rsidR="009614E0" w:rsidRPr="009614E0" w:rsidRDefault="009614E0" w:rsidP="009614E0">
      <w:pPr>
        <w:widowControl w:val="0"/>
        <w:numPr>
          <w:ilvl w:val="0"/>
          <w:numId w:val="37"/>
        </w:numPr>
        <w:autoSpaceDE w:val="0"/>
        <w:autoSpaceDN w:val="0"/>
        <w:spacing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Ensure compliance of the project with applicable Nigerian environmental and social regulations and international good practice;</w:t>
      </w:r>
    </w:p>
    <w:p w14:paraId="3E9CC89A" w14:textId="77777777" w:rsidR="009614E0" w:rsidRPr="009614E0" w:rsidRDefault="009614E0" w:rsidP="009614E0">
      <w:pPr>
        <w:widowControl w:val="0"/>
        <w:numPr>
          <w:ilvl w:val="0"/>
          <w:numId w:val="37"/>
        </w:numPr>
        <w:autoSpaceDE w:val="0"/>
        <w:autoSpaceDN w:val="0"/>
        <w:spacing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14:ligatures w14:val="standardContextual"/>
        </w:rPr>
        <w:t xml:space="preserve">Identify, predict, and evaluate the potential positive and negative environmental, social, and economic impacts of the proposed housing </w:t>
      </w:r>
      <w:proofErr w:type="gramStart"/>
      <w:r w:rsidRPr="009614E0">
        <w:rPr>
          <w:rFonts w:ascii="Arial" w:eastAsia="Calibri" w:hAnsi="Arial" w:cs="Arial"/>
          <w:kern w:val="2"/>
          <w:sz w:val="22"/>
          <w:szCs w:val="22"/>
          <w14:ligatures w14:val="standardContextual"/>
        </w:rPr>
        <w:t>project;</w:t>
      </w:r>
      <w:proofErr w:type="gramEnd"/>
    </w:p>
    <w:p w14:paraId="1FC887A0" w14:textId="1004A2CC" w:rsidR="009614E0" w:rsidRPr="009614E0" w:rsidRDefault="009614E0" w:rsidP="009614E0">
      <w:pPr>
        <w:widowControl w:val="0"/>
        <w:numPr>
          <w:ilvl w:val="0"/>
          <w:numId w:val="37"/>
        </w:numPr>
        <w:autoSpaceDE w:val="0"/>
        <w:autoSpaceDN w:val="0"/>
        <w:spacing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14:ligatures w14:val="standardContextual"/>
        </w:rPr>
        <w:t>Facilitate Stakeholder Engagement and establish a framework for a Grievance Redress Mechanism (GRM</w:t>
      </w:r>
      <w:proofErr w:type="gramStart"/>
      <w:r w:rsidRPr="009614E0">
        <w:rPr>
          <w:rFonts w:ascii="Arial" w:eastAsia="Calibri" w:hAnsi="Arial" w:cs="Arial"/>
          <w:kern w:val="2"/>
          <w:sz w:val="22"/>
          <w:szCs w:val="22"/>
          <w14:ligatures w14:val="standardContextual"/>
        </w:rPr>
        <w:t>);</w:t>
      </w:r>
      <w:proofErr w:type="gramEnd"/>
    </w:p>
    <w:p w14:paraId="6B07CA22" w14:textId="77777777" w:rsidR="009614E0" w:rsidRPr="009614E0" w:rsidRDefault="009614E0" w:rsidP="009614E0">
      <w:pPr>
        <w:widowControl w:val="0"/>
        <w:numPr>
          <w:ilvl w:val="0"/>
          <w:numId w:val="37"/>
        </w:numPr>
        <w:autoSpaceDE w:val="0"/>
        <w:autoSpaceDN w:val="0"/>
        <w:spacing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14:ligatures w14:val="standardContextual"/>
        </w:rPr>
        <w:t>Propose mitigation measures for any possible adverse environmental Impacts; and</w:t>
      </w:r>
    </w:p>
    <w:p w14:paraId="24E25F5B" w14:textId="77777777" w:rsidR="009614E0" w:rsidRPr="009614E0" w:rsidRDefault="009614E0" w:rsidP="009614E0">
      <w:pPr>
        <w:widowControl w:val="0"/>
        <w:numPr>
          <w:ilvl w:val="0"/>
          <w:numId w:val="37"/>
        </w:numPr>
        <w:autoSpaceDE w:val="0"/>
        <w:autoSpaceDN w:val="0"/>
        <w:spacing w:after="240"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 xml:space="preserve">Develop a </w:t>
      </w:r>
      <w:r w:rsidRPr="009614E0">
        <w:rPr>
          <w:rFonts w:ascii="Arial" w:eastAsia="Calibri" w:hAnsi="Arial" w:cs="Arial"/>
          <w:kern w:val="2"/>
          <w:sz w:val="22"/>
          <w:szCs w:val="22"/>
          <w14:ligatures w14:val="standardContextual"/>
        </w:rPr>
        <w:t>high-quality ESIA Report suitable for submission to the </w:t>
      </w:r>
      <w:proofErr w:type="spellStart"/>
      <w:r w:rsidRPr="009614E0">
        <w:rPr>
          <w:rFonts w:ascii="Arial" w:eastAsia="Calibri" w:hAnsi="Arial" w:cs="Arial"/>
          <w:kern w:val="2"/>
          <w:sz w:val="22"/>
          <w:szCs w:val="22"/>
          <w14:ligatures w14:val="standardContextual"/>
        </w:rPr>
        <w:t>FMEnv</w:t>
      </w:r>
      <w:proofErr w:type="spellEnd"/>
      <w:r w:rsidRPr="009614E0">
        <w:rPr>
          <w:rFonts w:ascii="Arial" w:eastAsia="Calibri" w:hAnsi="Arial" w:cs="Arial"/>
          <w:kern w:val="2"/>
          <w:sz w:val="22"/>
          <w:szCs w:val="22"/>
          <w14:ligatures w14:val="standardContextual"/>
        </w:rPr>
        <w:t xml:space="preserve"> and support the issuance of ESIA approval</w:t>
      </w:r>
      <w:r w:rsidRPr="009614E0">
        <w:rPr>
          <w:rFonts w:ascii="Arial" w:eastAsia="Calibri" w:hAnsi="Arial" w:cs="Arial"/>
          <w:kern w:val="2"/>
          <w:sz w:val="22"/>
          <w:szCs w:val="22"/>
          <w:lang/>
          <w14:ligatures w14:val="standardContextual"/>
        </w:rPr>
        <w:t>.</w:t>
      </w:r>
    </w:p>
    <w:p w14:paraId="1B70FA35" w14:textId="77777777" w:rsidR="009614E0" w:rsidRPr="009614E0" w:rsidRDefault="009614E0" w:rsidP="009614E0">
      <w:pPr>
        <w:spacing w:after="240" w:line="360" w:lineRule="auto"/>
        <w:jc w:val="both"/>
        <w:rPr>
          <w:rFonts w:ascii="Arial" w:eastAsia="Calibri" w:hAnsi="Arial" w:cs="Arial"/>
          <w:b/>
          <w:bCs/>
          <w:kern w:val="2"/>
          <w:sz w:val="22"/>
          <w:szCs w:val="22"/>
          <w:lang/>
          <w14:ligatures w14:val="standardContextual"/>
        </w:rPr>
      </w:pPr>
      <w:r w:rsidRPr="009614E0">
        <w:rPr>
          <w:rFonts w:ascii="Arial" w:eastAsia="Calibri" w:hAnsi="Arial" w:cs="Arial"/>
          <w:b/>
          <w:bCs/>
          <w:kern w:val="2"/>
          <w:sz w:val="22"/>
          <w:szCs w:val="22"/>
          <w:lang/>
          <w14:ligatures w14:val="standardContextual"/>
        </w:rPr>
        <w:t>3. Scope of Work</w:t>
      </w:r>
    </w:p>
    <w:p w14:paraId="583B760E" w14:textId="77777777" w:rsidR="009614E0" w:rsidRPr="009614E0" w:rsidRDefault="009614E0" w:rsidP="009614E0">
      <w:pPr>
        <w:spacing w:after="160" w:line="276"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The consultant will be required to carry out the following:</w:t>
      </w:r>
    </w:p>
    <w:p w14:paraId="7C2CD6C4" w14:textId="77777777" w:rsidR="009614E0" w:rsidRPr="009614E0" w:rsidRDefault="009614E0" w:rsidP="009614E0">
      <w:pPr>
        <w:widowControl w:val="0"/>
        <w:numPr>
          <w:ilvl w:val="1"/>
          <w:numId w:val="45"/>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b/>
          <w:bCs/>
          <w:kern w:val="2"/>
          <w:sz w:val="22"/>
          <w:szCs w:val="22"/>
          <w:lang/>
          <w14:ligatures w14:val="standardContextual"/>
        </w:rPr>
        <w:t>Inception and Desktop Study:</w:t>
      </w:r>
    </w:p>
    <w:p w14:paraId="5F381BAE" w14:textId="77777777" w:rsidR="009614E0" w:rsidRPr="009614E0" w:rsidRDefault="009614E0" w:rsidP="00102ABB">
      <w:pPr>
        <w:widowControl w:val="0"/>
        <w:numPr>
          <w:ilvl w:val="0"/>
          <w:numId w:val="40"/>
        </w:numPr>
        <w:shd w:val="clear" w:color="auto" w:fill="FFFFFF"/>
        <w:autoSpaceDE w:val="0"/>
        <w:autoSpaceDN w:val="0"/>
        <w:spacing w:line="276" w:lineRule="auto"/>
        <w:jc w:val="both"/>
        <w:rPr>
          <w:rFonts w:ascii="Arial" w:eastAsia="Times New Roman" w:hAnsi="Arial" w:cs="Arial"/>
          <w:color w:val="0F1115"/>
          <w:sz w:val="22"/>
          <w:szCs w:val="22"/>
          <w:lang/>
        </w:rPr>
      </w:pPr>
      <w:bookmarkStart w:id="0" w:name="_Hlk206161514"/>
      <w:r w:rsidRPr="009614E0">
        <w:rPr>
          <w:rFonts w:ascii="Arial" w:eastAsia="Times New Roman" w:hAnsi="Arial" w:cs="Arial"/>
          <w:color w:val="0F1115"/>
          <w:sz w:val="22"/>
          <w:szCs w:val="22"/>
          <w:lang/>
        </w:rPr>
        <w:t>Review project designs, existing site data, and relevant policies/legislation.</w:t>
      </w:r>
    </w:p>
    <w:p w14:paraId="068AD36E" w14:textId="77777777" w:rsidR="009614E0" w:rsidRPr="009614E0" w:rsidRDefault="009614E0" w:rsidP="00102ABB">
      <w:pPr>
        <w:widowControl w:val="0"/>
        <w:numPr>
          <w:ilvl w:val="0"/>
          <w:numId w:val="40"/>
        </w:numPr>
        <w:shd w:val="clear" w:color="auto" w:fill="FFFFFF"/>
        <w:autoSpaceDE w:val="0"/>
        <w:autoSpaceDN w:val="0"/>
        <w:spacing w:line="276" w:lineRule="auto"/>
        <w:jc w:val="both"/>
        <w:rPr>
          <w:rFonts w:ascii="Arial" w:eastAsia="Times New Roman" w:hAnsi="Arial" w:cs="Arial"/>
          <w:color w:val="0F1115"/>
          <w:sz w:val="22"/>
          <w:szCs w:val="22"/>
          <w:lang/>
        </w:rPr>
      </w:pPr>
      <w:r w:rsidRPr="009614E0">
        <w:rPr>
          <w:rFonts w:ascii="Arial" w:eastAsia="Times New Roman" w:hAnsi="Arial" w:cs="Arial"/>
          <w:color w:val="0F1115"/>
          <w:sz w:val="22"/>
          <w:szCs w:val="22"/>
          <w:lang/>
        </w:rPr>
        <w:t>Develop and submit an Inception Report detailing the methodology, work plan, and final study outline for approval.</w:t>
      </w:r>
    </w:p>
    <w:p w14:paraId="16DDE80C" w14:textId="77777777" w:rsidR="009614E0" w:rsidRPr="009614E0" w:rsidRDefault="009614E0" w:rsidP="009614E0">
      <w:pPr>
        <w:spacing w:after="160" w:line="276" w:lineRule="auto"/>
        <w:ind w:left="1080"/>
        <w:contextualSpacing/>
        <w:rPr>
          <w:rFonts w:ascii="Arial" w:eastAsia="Calibri" w:hAnsi="Arial" w:cs="Arial"/>
          <w:kern w:val="2"/>
          <w:sz w:val="22"/>
          <w:szCs w:val="22"/>
          <w:lang/>
          <w14:ligatures w14:val="standardContextual"/>
        </w:rPr>
      </w:pPr>
    </w:p>
    <w:bookmarkEnd w:id="0"/>
    <w:p w14:paraId="5A1BD9F7" w14:textId="77777777" w:rsidR="009614E0" w:rsidRPr="009614E0" w:rsidRDefault="009614E0" w:rsidP="009614E0">
      <w:pPr>
        <w:widowControl w:val="0"/>
        <w:numPr>
          <w:ilvl w:val="1"/>
          <w:numId w:val="45"/>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b/>
          <w:bCs/>
          <w:kern w:val="2"/>
          <w:sz w:val="22"/>
          <w:szCs w:val="22"/>
          <w14:ligatures w14:val="standardContextual"/>
        </w:rPr>
        <w:lastRenderedPageBreak/>
        <w:t>Legal and Institutional Framework of the Project</w:t>
      </w:r>
      <w:r w:rsidRPr="009614E0">
        <w:rPr>
          <w:rFonts w:ascii="Arial" w:eastAsia="Calibri" w:hAnsi="Arial" w:cs="Arial"/>
          <w:b/>
          <w:bCs/>
          <w:kern w:val="2"/>
          <w:sz w:val="22"/>
          <w:szCs w:val="22"/>
          <w:lang/>
          <w14:ligatures w14:val="standardContextual"/>
        </w:rPr>
        <w:t>:</w:t>
      </w:r>
    </w:p>
    <w:p w14:paraId="7985CF1D" w14:textId="77777777" w:rsidR="009614E0" w:rsidRPr="009614E0" w:rsidRDefault="009614E0" w:rsidP="009614E0">
      <w:pPr>
        <w:widowControl w:val="0"/>
        <w:numPr>
          <w:ilvl w:val="0"/>
          <w:numId w:val="41"/>
        </w:numPr>
        <w:autoSpaceDE w:val="0"/>
        <w:autoSpaceDN w:val="0"/>
        <w:spacing w:before="100" w:beforeAutospacing="1" w:after="100" w:afterAutospacing="1" w:line="276" w:lineRule="auto"/>
        <w:rPr>
          <w:rFonts w:ascii="Arial" w:eastAsia="Times New Roman" w:hAnsi="Arial" w:cs="Arial"/>
          <w:sz w:val="22"/>
          <w:szCs w:val="22"/>
          <w:lang/>
        </w:rPr>
      </w:pPr>
      <w:r w:rsidRPr="009614E0">
        <w:rPr>
          <w:rFonts w:ascii="Arial" w:eastAsia="Times New Roman" w:hAnsi="Arial" w:cs="Arial"/>
          <w:sz w:val="22"/>
          <w:szCs w:val="22"/>
        </w:rPr>
        <w:t xml:space="preserve">Review of relevant Nigerian environmental laws, regulations, and </w:t>
      </w:r>
      <w:proofErr w:type="gramStart"/>
      <w:r w:rsidRPr="009614E0">
        <w:rPr>
          <w:rFonts w:ascii="Arial" w:eastAsia="Times New Roman" w:hAnsi="Arial" w:cs="Arial"/>
          <w:sz w:val="22"/>
          <w:szCs w:val="22"/>
        </w:rPr>
        <w:t>guidelines;</w:t>
      </w:r>
      <w:proofErr w:type="gramEnd"/>
    </w:p>
    <w:p w14:paraId="1D678B71" w14:textId="77777777" w:rsidR="009614E0" w:rsidRPr="009614E0" w:rsidRDefault="009614E0" w:rsidP="009614E0">
      <w:pPr>
        <w:widowControl w:val="0"/>
        <w:numPr>
          <w:ilvl w:val="0"/>
          <w:numId w:val="41"/>
        </w:numPr>
        <w:autoSpaceDE w:val="0"/>
        <w:autoSpaceDN w:val="0"/>
        <w:spacing w:before="100" w:beforeAutospacing="1" w:after="100" w:afterAutospacing="1" w:line="276" w:lineRule="auto"/>
        <w:rPr>
          <w:rFonts w:ascii="Arial" w:eastAsia="Times New Roman" w:hAnsi="Arial" w:cs="Arial"/>
          <w:sz w:val="22"/>
          <w:szCs w:val="22"/>
          <w:lang/>
        </w:rPr>
      </w:pPr>
      <w:r w:rsidRPr="009614E0">
        <w:rPr>
          <w:rFonts w:ascii="Arial" w:eastAsia="Times New Roman" w:hAnsi="Arial" w:cs="Arial"/>
          <w:sz w:val="22"/>
          <w:szCs w:val="22"/>
        </w:rPr>
        <w:t>Applicable international environmental and social standards, as relevant.</w:t>
      </w:r>
    </w:p>
    <w:p w14:paraId="285D23ED" w14:textId="77777777" w:rsidR="009614E0" w:rsidRPr="009614E0" w:rsidRDefault="009614E0" w:rsidP="009614E0">
      <w:pPr>
        <w:widowControl w:val="0"/>
        <w:numPr>
          <w:ilvl w:val="1"/>
          <w:numId w:val="45"/>
        </w:numPr>
        <w:autoSpaceDE w:val="0"/>
        <w:autoSpaceDN w:val="0"/>
        <w:spacing w:after="160" w:line="276" w:lineRule="auto"/>
        <w:contextualSpacing/>
        <w:jc w:val="both"/>
        <w:rPr>
          <w:rFonts w:ascii="Arial" w:eastAsia="Calibri" w:hAnsi="Arial" w:cs="Arial"/>
          <w:kern w:val="2"/>
          <w:sz w:val="22"/>
          <w:szCs w:val="22"/>
          <w:lang/>
          <w14:ligatures w14:val="standardContextual"/>
        </w:rPr>
      </w:pPr>
      <w:r w:rsidRPr="009614E0">
        <w:rPr>
          <w:rFonts w:ascii="Arial" w:eastAsia="Calibri" w:hAnsi="Arial" w:cs="Arial"/>
          <w:b/>
          <w:bCs/>
          <w:kern w:val="2"/>
          <w:sz w:val="22"/>
          <w:szCs w:val="22"/>
          <w:lang/>
          <w14:ligatures w14:val="standardContextual"/>
        </w:rPr>
        <w:t>Field Study and Impact Assessment:</w:t>
      </w:r>
    </w:p>
    <w:p w14:paraId="18380594" w14:textId="77777777" w:rsidR="009614E0" w:rsidRPr="009614E0" w:rsidRDefault="009614E0" w:rsidP="00102ABB">
      <w:pPr>
        <w:widowControl w:val="0"/>
        <w:numPr>
          <w:ilvl w:val="0"/>
          <w:numId w:val="42"/>
        </w:numPr>
        <w:autoSpaceDE w:val="0"/>
        <w:autoSpaceDN w:val="0"/>
        <w:spacing w:before="100" w:beforeAutospacing="1" w:after="100" w:afterAutospacing="1" w:line="276" w:lineRule="auto"/>
        <w:jc w:val="both"/>
        <w:rPr>
          <w:rFonts w:ascii="Arial" w:eastAsia="Times New Roman" w:hAnsi="Arial" w:cs="Arial"/>
          <w:sz w:val="22"/>
          <w:szCs w:val="22"/>
        </w:rPr>
      </w:pPr>
      <w:r w:rsidRPr="009614E0">
        <w:rPr>
          <w:rFonts w:ascii="Arial" w:eastAsia="Times New Roman" w:hAnsi="Arial" w:cs="Arial"/>
          <w:sz w:val="22"/>
          <w:szCs w:val="22"/>
        </w:rPr>
        <w:t>Conduct detailed baseline studies covering: Physical Environment (topography, climate, air, noise, water); Biological Environment (flora, fauna, ecology); Socio-Economic Environment (demography, livelihoods, community structures, cultural conditions).</w:t>
      </w:r>
    </w:p>
    <w:p w14:paraId="383AC75F" w14:textId="77777777" w:rsidR="009614E0" w:rsidRPr="009614E0" w:rsidRDefault="009614E0" w:rsidP="00102ABB">
      <w:pPr>
        <w:widowControl w:val="0"/>
        <w:numPr>
          <w:ilvl w:val="0"/>
          <w:numId w:val="42"/>
        </w:numPr>
        <w:autoSpaceDE w:val="0"/>
        <w:autoSpaceDN w:val="0"/>
        <w:spacing w:before="100" w:beforeAutospacing="1" w:after="100" w:afterAutospacing="1" w:line="276" w:lineRule="auto"/>
        <w:jc w:val="both"/>
        <w:rPr>
          <w:rFonts w:ascii="Arial" w:eastAsia="Times New Roman" w:hAnsi="Arial" w:cs="Arial"/>
          <w:sz w:val="22"/>
          <w:szCs w:val="22"/>
        </w:rPr>
      </w:pPr>
      <w:r w:rsidRPr="009614E0">
        <w:rPr>
          <w:rFonts w:ascii="Arial" w:eastAsia="Times New Roman" w:hAnsi="Arial" w:cs="Arial"/>
          <w:sz w:val="22"/>
          <w:szCs w:val="22"/>
        </w:rPr>
        <w:t>Implement a structured Stakeholder Engagement Plan, including public consultations and meetings with community leaders, local authorities, and relevant NGOs.</w:t>
      </w:r>
    </w:p>
    <w:p w14:paraId="5209DCAF" w14:textId="77777777" w:rsidR="00FA19FB" w:rsidRDefault="009614E0" w:rsidP="00102ABB">
      <w:pPr>
        <w:widowControl w:val="0"/>
        <w:numPr>
          <w:ilvl w:val="0"/>
          <w:numId w:val="42"/>
        </w:numPr>
        <w:autoSpaceDE w:val="0"/>
        <w:autoSpaceDN w:val="0"/>
        <w:spacing w:before="100" w:beforeAutospacing="1" w:after="100" w:afterAutospacing="1" w:line="276" w:lineRule="auto"/>
        <w:jc w:val="both"/>
        <w:rPr>
          <w:rFonts w:ascii="Arial" w:eastAsia="Times New Roman" w:hAnsi="Arial" w:cs="Arial"/>
          <w:sz w:val="22"/>
          <w:szCs w:val="22"/>
        </w:rPr>
      </w:pPr>
      <w:r w:rsidRPr="009614E0">
        <w:rPr>
          <w:rFonts w:ascii="Arial" w:eastAsia="Times New Roman" w:hAnsi="Arial" w:cs="Arial"/>
          <w:sz w:val="22"/>
          <w:szCs w:val="22"/>
        </w:rPr>
        <w:t>Assess potential impacts (direct, indirect, cumulative) during pre-construction, construction, operation, and decommissioning phases</w:t>
      </w:r>
    </w:p>
    <w:p w14:paraId="7D54EAB8" w14:textId="573441CA" w:rsidR="009614E0" w:rsidRPr="00FA19FB" w:rsidRDefault="00FA19FB" w:rsidP="00FA19FB">
      <w:pPr>
        <w:pStyle w:val="ListParagraph"/>
        <w:widowControl w:val="0"/>
        <w:numPr>
          <w:ilvl w:val="1"/>
          <w:numId w:val="47"/>
        </w:numPr>
        <w:autoSpaceDE w:val="0"/>
        <w:autoSpaceDN w:val="0"/>
        <w:spacing w:before="100" w:beforeAutospacing="1" w:after="100" w:afterAutospacing="1" w:line="276" w:lineRule="auto"/>
        <w:rPr>
          <w:rFonts w:ascii="Arial" w:eastAsia="Times New Roman" w:hAnsi="Arial" w:cs="Arial"/>
          <w:sz w:val="22"/>
          <w:szCs w:val="22"/>
        </w:rPr>
      </w:pPr>
      <w:r>
        <w:rPr>
          <w:rFonts w:ascii="Arial" w:eastAsia="Calibri" w:hAnsi="Arial" w:cs="Arial"/>
          <w:b/>
          <w:bCs/>
          <w:kern w:val="2"/>
          <w:sz w:val="22"/>
          <w:szCs w:val="22"/>
          <w:lang w:val="en-US"/>
          <w14:ligatures w14:val="standardContextual"/>
        </w:rPr>
        <w:t xml:space="preserve"> </w:t>
      </w:r>
      <w:r w:rsidR="009614E0" w:rsidRPr="00FA19FB">
        <w:rPr>
          <w:rFonts w:ascii="Arial" w:eastAsia="Calibri" w:hAnsi="Arial" w:cs="Arial"/>
          <w:b/>
          <w:bCs/>
          <w:kern w:val="2"/>
          <w:sz w:val="22"/>
          <w:szCs w:val="22"/>
          <w:lang/>
          <w14:ligatures w14:val="standardContextual"/>
        </w:rPr>
        <w:t>Mitigation Measures</w:t>
      </w:r>
    </w:p>
    <w:p w14:paraId="3DBD7FFE" w14:textId="77777777" w:rsidR="009614E0" w:rsidRPr="009614E0" w:rsidRDefault="009614E0" w:rsidP="009614E0">
      <w:pPr>
        <w:widowControl w:val="0"/>
        <w:numPr>
          <w:ilvl w:val="0"/>
          <w:numId w:val="43"/>
        </w:numPr>
        <w:autoSpaceDE w:val="0"/>
        <w:autoSpaceDN w:val="0"/>
        <w:spacing w:before="100" w:beforeAutospacing="1" w:after="100" w:afterAutospacing="1" w:line="276" w:lineRule="auto"/>
        <w:rPr>
          <w:rFonts w:ascii="Arial" w:eastAsia="Times New Roman" w:hAnsi="Arial" w:cs="Arial"/>
          <w:sz w:val="22"/>
          <w:szCs w:val="22"/>
        </w:rPr>
      </w:pPr>
      <w:r w:rsidRPr="009614E0">
        <w:rPr>
          <w:rFonts w:ascii="Arial" w:eastAsia="Times New Roman" w:hAnsi="Arial" w:cs="Arial"/>
          <w:sz w:val="22"/>
          <w:szCs w:val="22"/>
        </w:rPr>
        <w:t>Develop detailed mitigation, monitoring, and management plans (ESMP).</w:t>
      </w:r>
    </w:p>
    <w:p w14:paraId="29E40386" w14:textId="77777777" w:rsidR="009614E0" w:rsidRPr="009614E0" w:rsidRDefault="009614E0" w:rsidP="009614E0">
      <w:pPr>
        <w:widowControl w:val="0"/>
        <w:numPr>
          <w:ilvl w:val="0"/>
          <w:numId w:val="43"/>
        </w:numPr>
        <w:autoSpaceDE w:val="0"/>
        <w:autoSpaceDN w:val="0"/>
        <w:spacing w:before="100" w:beforeAutospacing="1" w:after="100" w:afterAutospacing="1" w:line="276" w:lineRule="auto"/>
        <w:rPr>
          <w:rFonts w:ascii="Arial" w:eastAsia="Times New Roman" w:hAnsi="Arial" w:cs="Arial"/>
          <w:sz w:val="22"/>
          <w:szCs w:val="22"/>
        </w:rPr>
      </w:pPr>
      <w:r w:rsidRPr="009614E0">
        <w:rPr>
          <w:rFonts w:ascii="Arial" w:eastAsia="Times New Roman" w:hAnsi="Arial" w:cs="Arial"/>
          <w:sz w:val="22"/>
          <w:szCs w:val="22"/>
        </w:rPr>
        <w:t>Design a Project Grievance Redress Mechanism (GRM).</w:t>
      </w:r>
    </w:p>
    <w:p w14:paraId="2B67F3C3" w14:textId="77777777" w:rsidR="009614E0" w:rsidRPr="009614E0" w:rsidRDefault="009614E0" w:rsidP="009614E0">
      <w:pPr>
        <w:widowControl w:val="0"/>
        <w:numPr>
          <w:ilvl w:val="0"/>
          <w:numId w:val="43"/>
        </w:numPr>
        <w:autoSpaceDE w:val="0"/>
        <w:autoSpaceDN w:val="0"/>
        <w:spacing w:before="100" w:beforeAutospacing="1" w:after="100" w:afterAutospacing="1" w:line="276" w:lineRule="auto"/>
        <w:rPr>
          <w:rFonts w:ascii="Arial" w:eastAsia="Times New Roman" w:hAnsi="Arial" w:cs="Arial"/>
          <w:sz w:val="22"/>
          <w:szCs w:val="22"/>
        </w:rPr>
      </w:pPr>
      <w:r w:rsidRPr="009614E0">
        <w:rPr>
          <w:rFonts w:ascii="Arial" w:eastAsia="Times New Roman" w:hAnsi="Arial" w:cs="Arial"/>
          <w:sz w:val="22"/>
          <w:szCs w:val="22"/>
        </w:rPr>
        <w:t xml:space="preserve">Prepare a Draft Final ESIA Report in the format prescribed by </w:t>
      </w:r>
      <w:proofErr w:type="spellStart"/>
      <w:r w:rsidRPr="009614E0">
        <w:rPr>
          <w:rFonts w:ascii="Arial" w:eastAsia="Times New Roman" w:hAnsi="Arial" w:cs="Arial"/>
          <w:sz w:val="22"/>
          <w:szCs w:val="22"/>
        </w:rPr>
        <w:t>FMEnv</w:t>
      </w:r>
      <w:proofErr w:type="spellEnd"/>
      <w:r w:rsidRPr="009614E0">
        <w:rPr>
          <w:rFonts w:ascii="Arial" w:eastAsia="Times New Roman" w:hAnsi="Arial" w:cs="Arial"/>
          <w:sz w:val="22"/>
          <w:szCs w:val="22"/>
        </w:rPr>
        <w:t>.</w:t>
      </w:r>
    </w:p>
    <w:p w14:paraId="4DFF4FA3" w14:textId="77777777" w:rsidR="009614E0" w:rsidRPr="009614E0" w:rsidRDefault="009614E0" w:rsidP="009614E0">
      <w:pPr>
        <w:widowControl w:val="0"/>
        <w:numPr>
          <w:ilvl w:val="0"/>
          <w:numId w:val="43"/>
        </w:numPr>
        <w:autoSpaceDE w:val="0"/>
        <w:autoSpaceDN w:val="0"/>
        <w:spacing w:before="100" w:beforeAutospacing="1" w:after="100" w:afterAutospacing="1" w:line="276" w:lineRule="auto"/>
        <w:rPr>
          <w:rFonts w:ascii="Arial" w:eastAsia="Times New Roman" w:hAnsi="Arial" w:cs="Arial"/>
          <w:sz w:val="22"/>
          <w:szCs w:val="22"/>
        </w:rPr>
      </w:pPr>
      <w:r w:rsidRPr="009614E0">
        <w:rPr>
          <w:rFonts w:ascii="Arial" w:eastAsia="Times New Roman" w:hAnsi="Arial" w:cs="Arial"/>
          <w:sz w:val="22"/>
          <w:szCs w:val="22"/>
        </w:rPr>
        <w:t>Support FHFL during technical review meetings and public hearings.</w:t>
      </w:r>
    </w:p>
    <w:p w14:paraId="569F0B36" w14:textId="77777777" w:rsidR="009614E0" w:rsidRPr="009614E0" w:rsidRDefault="009614E0" w:rsidP="009614E0">
      <w:pPr>
        <w:widowControl w:val="0"/>
        <w:numPr>
          <w:ilvl w:val="0"/>
          <w:numId w:val="43"/>
        </w:numPr>
        <w:autoSpaceDE w:val="0"/>
        <w:autoSpaceDN w:val="0"/>
        <w:spacing w:before="100" w:beforeAutospacing="1" w:after="100" w:afterAutospacing="1" w:line="276" w:lineRule="auto"/>
        <w:rPr>
          <w:rFonts w:ascii="Arial" w:eastAsia="Times New Roman" w:hAnsi="Arial" w:cs="Arial"/>
          <w:sz w:val="22"/>
          <w:szCs w:val="22"/>
        </w:rPr>
      </w:pPr>
      <w:r w:rsidRPr="009614E0">
        <w:rPr>
          <w:rFonts w:ascii="Arial" w:eastAsia="Times New Roman" w:hAnsi="Arial" w:cs="Arial"/>
          <w:sz w:val="22"/>
          <w:szCs w:val="22"/>
        </w:rPr>
        <w:t>Incorporation of regulator comments and facilitation of ESIA approval.</w:t>
      </w:r>
    </w:p>
    <w:p w14:paraId="2E7DFF25" w14:textId="77777777" w:rsidR="009614E0" w:rsidRPr="009614E0" w:rsidRDefault="009614E0" w:rsidP="009614E0">
      <w:pPr>
        <w:spacing w:after="160" w:line="259" w:lineRule="auto"/>
        <w:jc w:val="both"/>
        <w:rPr>
          <w:rFonts w:ascii="Arial" w:eastAsia="Calibri" w:hAnsi="Arial" w:cs="Arial"/>
          <w:b/>
          <w:bCs/>
          <w:kern w:val="2"/>
          <w:sz w:val="22"/>
          <w:szCs w:val="22"/>
          <w:lang/>
          <w14:ligatures w14:val="standardContextual"/>
        </w:rPr>
      </w:pPr>
      <w:r w:rsidRPr="009614E0">
        <w:rPr>
          <w:rFonts w:ascii="Arial" w:eastAsia="Calibri" w:hAnsi="Arial" w:cs="Arial"/>
          <w:b/>
          <w:bCs/>
          <w:kern w:val="2"/>
          <w:sz w:val="22"/>
          <w:szCs w:val="22"/>
          <w:lang/>
          <w14:ligatures w14:val="standardContextual"/>
        </w:rPr>
        <w:t>4. Deliverables</w:t>
      </w:r>
    </w:p>
    <w:p w14:paraId="32B1F0D4" w14:textId="77777777" w:rsidR="009614E0" w:rsidRPr="009614E0" w:rsidRDefault="009614E0" w:rsidP="009614E0">
      <w:pPr>
        <w:spacing w:after="160" w:line="259"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The consultant is expected to provide the following deliverables:</w:t>
      </w:r>
    </w:p>
    <w:p w14:paraId="6F70CC4E"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Inception Report within 7 days of mobilisation.</w:t>
      </w:r>
    </w:p>
    <w:p w14:paraId="555ABDA0"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Draft ESIA Report (including full ESMP and GRM framework) for review.</w:t>
      </w:r>
    </w:p>
    <w:p w14:paraId="1529958B"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Final ESIA Report (hard and soft copies), incorporating all comments.</w:t>
      </w:r>
    </w:p>
    <w:p w14:paraId="775AB6FB"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Non-Technical Summary of the ESIA findings.</w:t>
      </w:r>
    </w:p>
    <w:p w14:paraId="6E2AB1F1"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Stakeholders Engagement Records (attendance sheets, minutes, comments log).</w:t>
      </w:r>
    </w:p>
    <w:p w14:paraId="76F96701" w14:textId="77777777" w:rsidR="009614E0" w:rsidRPr="009614E0" w:rsidRDefault="009614E0" w:rsidP="009614E0">
      <w:pPr>
        <w:widowControl w:val="0"/>
        <w:numPr>
          <w:ilvl w:val="0"/>
          <w:numId w:val="44"/>
        </w:numPr>
        <w:shd w:val="clear" w:color="auto" w:fill="FFFFFF"/>
        <w:tabs>
          <w:tab w:val="clear" w:pos="720"/>
          <w:tab w:val="num" w:pos="1080"/>
        </w:tabs>
        <w:autoSpaceDE w:val="0"/>
        <w:autoSpaceDN w:val="0"/>
        <w:rPr>
          <w:rFonts w:ascii="Arial" w:eastAsia="Times New Roman" w:hAnsi="Arial" w:cs="Arial"/>
          <w:color w:val="0F1115"/>
          <w:sz w:val="22"/>
          <w:szCs w:val="22"/>
          <w:lang/>
        </w:rPr>
      </w:pPr>
      <w:r w:rsidRPr="009614E0">
        <w:rPr>
          <w:rFonts w:ascii="Arial" w:eastAsia="Times New Roman" w:hAnsi="Arial" w:cs="Arial"/>
          <w:color w:val="0F1115"/>
          <w:sz w:val="22"/>
          <w:szCs w:val="22"/>
          <w:lang/>
        </w:rPr>
        <w:t xml:space="preserve">ESIA certificate </w:t>
      </w:r>
    </w:p>
    <w:p w14:paraId="4A3A3B51" w14:textId="77777777" w:rsidR="00CF7DDC" w:rsidRDefault="00CF7DDC" w:rsidP="009614E0">
      <w:pPr>
        <w:spacing w:after="160" w:line="259" w:lineRule="auto"/>
        <w:jc w:val="both"/>
        <w:rPr>
          <w:rFonts w:ascii="Arial" w:eastAsia="Calibri" w:hAnsi="Arial" w:cs="Arial"/>
          <w:b/>
          <w:bCs/>
          <w:kern w:val="2"/>
          <w:sz w:val="22"/>
          <w:szCs w:val="22"/>
          <w:lang w:val="en-US"/>
          <w14:ligatures w14:val="standardContextual"/>
        </w:rPr>
      </w:pPr>
    </w:p>
    <w:p w14:paraId="44BB0CD2" w14:textId="6C17057B" w:rsidR="009614E0" w:rsidRPr="009614E0" w:rsidRDefault="009614E0" w:rsidP="009614E0">
      <w:pPr>
        <w:spacing w:after="160" w:line="259" w:lineRule="auto"/>
        <w:jc w:val="both"/>
        <w:rPr>
          <w:rFonts w:ascii="Arial" w:eastAsia="Calibri" w:hAnsi="Arial" w:cs="Arial"/>
          <w:b/>
          <w:bCs/>
          <w:kern w:val="2"/>
          <w:sz w:val="22"/>
          <w:szCs w:val="22"/>
          <w:lang/>
          <w14:ligatures w14:val="standardContextual"/>
        </w:rPr>
      </w:pPr>
      <w:r w:rsidRPr="009614E0">
        <w:rPr>
          <w:rFonts w:ascii="Arial" w:eastAsia="Calibri" w:hAnsi="Arial" w:cs="Arial"/>
          <w:b/>
          <w:bCs/>
          <w:kern w:val="2"/>
          <w:sz w:val="22"/>
          <w:szCs w:val="22"/>
          <w:lang/>
          <w14:ligatures w14:val="standardContextual"/>
        </w:rPr>
        <w:t>5. Qualifications, Experience and Technical Requirements</w:t>
      </w:r>
    </w:p>
    <w:p w14:paraId="56E7B8FE" w14:textId="77777777" w:rsidR="009614E0" w:rsidRPr="009614E0" w:rsidRDefault="009614E0" w:rsidP="009614E0">
      <w:pPr>
        <w:spacing w:after="160" w:line="259" w:lineRule="auto"/>
        <w:jc w:val="both"/>
        <w:rPr>
          <w:rFonts w:ascii="Arial" w:eastAsia="Calibri" w:hAnsi="Arial" w:cs="Arial"/>
          <w:kern w:val="2"/>
          <w:sz w:val="22"/>
          <w:szCs w:val="22"/>
          <w:lang/>
          <w14:ligatures w14:val="standardContextual"/>
        </w:rPr>
      </w:pPr>
      <w:r w:rsidRPr="009614E0">
        <w:rPr>
          <w:rFonts w:ascii="Arial" w:eastAsia="Calibri" w:hAnsi="Arial" w:cs="Arial"/>
          <w:kern w:val="2"/>
          <w:sz w:val="22"/>
          <w:szCs w:val="22"/>
          <w:lang/>
          <w14:ligatures w14:val="standardContextual"/>
        </w:rPr>
        <w:t>The Consultant should possess the following:</w:t>
      </w:r>
    </w:p>
    <w:p w14:paraId="12B0C6E9" w14:textId="77777777" w:rsidR="009614E0" w:rsidRPr="009614E0" w:rsidRDefault="009614E0" w:rsidP="00CF7DDC">
      <w:pPr>
        <w:pStyle w:val="BodyText"/>
        <w:numPr>
          <w:ilvl w:val="0"/>
          <w:numId w:val="48"/>
        </w:numPr>
        <w:rPr>
          <w:lang/>
        </w:rPr>
      </w:pPr>
      <w:r w:rsidRPr="009614E0">
        <w:t>Evidence of current registration with the Federal Ministry of Environment, Nigeria, as an accredited Environmental Consultant/Firm to conduct EIAs/ESIAs.</w:t>
      </w:r>
    </w:p>
    <w:p w14:paraId="22CB9BEF" w14:textId="77777777" w:rsidR="009614E0" w:rsidRPr="009614E0" w:rsidRDefault="009614E0" w:rsidP="00CF7DDC">
      <w:pPr>
        <w:pStyle w:val="BodyText"/>
        <w:numPr>
          <w:ilvl w:val="0"/>
          <w:numId w:val="48"/>
        </w:numPr>
        <w:rPr>
          <w:lang/>
        </w:rPr>
      </w:pPr>
      <w:r w:rsidRPr="009614E0">
        <w:t xml:space="preserve">Demonstrable experience in successfully conducting and delivering EIA/ESIA reports for construction, infrastructure, and real estate development projects in Nigeria. </w:t>
      </w:r>
    </w:p>
    <w:p w14:paraId="7829D7A5" w14:textId="77777777" w:rsidR="009614E0" w:rsidRPr="009614E0" w:rsidRDefault="009614E0" w:rsidP="00CF7DDC">
      <w:pPr>
        <w:pStyle w:val="BodyText"/>
        <w:numPr>
          <w:ilvl w:val="0"/>
          <w:numId w:val="48"/>
        </w:numPr>
        <w:rPr>
          <w:lang/>
        </w:rPr>
      </w:pPr>
      <w:r w:rsidRPr="009614E0">
        <w:t>Proof of experience handling similar projects, provided as a list of past and present clients for whom the consultant conducted comparable ESIA studies</w:t>
      </w:r>
      <w:r w:rsidRPr="009614E0">
        <w:rPr>
          <w:lang/>
        </w:rPr>
        <w:t>.</w:t>
      </w:r>
    </w:p>
    <w:p w14:paraId="7842BB24" w14:textId="77777777" w:rsidR="009614E0" w:rsidRPr="009614E0" w:rsidRDefault="009614E0" w:rsidP="00CF7DDC">
      <w:pPr>
        <w:pStyle w:val="BodyText"/>
        <w:numPr>
          <w:ilvl w:val="0"/>
          <w:numId w:val="48"/>
        </w:numPr>
        <w:rPr>
          <w:lang/>
        </w:rPr>
      </w:pPr>
      <w:r w:rsidRPr="009614E0">
        <w:t>Availability of a qualified multidisciplinary team, including, at a minimum, environmental scientists, social specialists, and occupational health and safety experts</w:t>
      </w:r>
    </w:p>
    <w:p w14:paraId="33124AFE" w14:textId="77777777" w:rsidR="009614E0" w:rsidRPr="009614E0" w:rsidRDefault="009614E0" w:rsidP="00CF7DDC">
      <w:pPr>
        <w:pStyle w:val="BodyText"/>
        <w:numPr>
          <w:ilvl w:val="0"/>
          <w:numId w:val="48"/>
        </w:numPr>
        <w:rPr>
          <w:lang/>
        </w:rPr>
      </w:pPr>
      <w:r w:rsidRPr="009614E0">
        <w:rPr>
          <w:lang/>
        </w:rPr>
        <w:t>Strong analytical, reporting, and stakeholder engagement skills.</w:t>
      </w:r>
    </w:p>
    <w:p w14:paraId="5FD3AFF0" w14:textId="77777777" w:rsidR="009614E0" w:rsidRPr="009614E0" w:rsidRDefault="009614E0" w:rsidP="00CF7DDC">
      <w:pPr>
        <w:pStyle w:val="BodyText"/>
        <w:numPr>
          <w:ilvl w:val="0"/>
          <w:numId w:val="48"/>
        </w:numPr>
        <w:rPr>
          <w:lang/>
        </w:rPr>
      </w:pPr>
      <w:r w:rsidRPr="009614E0">
        <w:t>Excellent stakeholder engagement and facilitation skills.</w:t>
      </w:r>
    </w:p>
    <w:p w14:paraId="27CD8C50" w14:textId="77777777" w:rsidR="00CD0049" w:rsidRDefault="00CD0049" w:rsidP="00CD0049">
      <w:pPr>
        <w:outlineLvl w:val="1"/>
        <w:rPr>
          <w:rFonts w:ascii="Arial" w:eastAsia="Times New Roman" w:hAnsi="Arial" w:cs="Arial"/>
          <w:b/>
          <w:bCs/>
          <w:sz w:val="22"/>
          <w:szCs w:val="22"/>
          <w:lang w:eastAsia="en-GB"/>
        </w:rPr>
      </w:pPr>
    </w:p>
    <w:p w14:paraId="3503EFDB" w14:textId="2633AF01" w:rsidR="00CD0049" w:rsidRPr="00CD0049" w:rsidRDefault="00CD0049" w:rsidP="00CD0049">
      <w:pPr>
        <w:outlineLvl w:val="1"/>
        <w:rPr>
          <w:rFonts w:ascii="Arial" w:eastAsia="Times New Roman" w:hAnsi="Arial" w:cs="Arial"/>
          <w:b/>
          <w:bCs/>
          <w:sz w:val="22"/>
          <w:szCs w:val="22"/>
          <w:lang w:eastAsia="en-GB"/>
        </w:rPr>
      </w:pPr>
      <w:r w:rsidRPr="00CD0049">
        <w:rPr>
          <w:rFonts w:ascii="Arial" w:eastAsia="Times New Roman" w:hAnsi="Arial" w:cs="Arial"/>
          <w:b/>
          <w:bCs/>
          <w:sz w:val="22"/>
          <w:szCs w:val="22"/>
          <w:lang w:eastAsia="en-GB"/>
        </w:rPr>
        <w:lastRenderedPageBreak/>
        <w:t>6. DURATION AND TIMELINE</w:t>
      </w:r>
    </w:p>
    <w:p w14:paraId="256EFE59" w14:textId="77777777" w:rsidR="00CD0049" w:rsidRDefault="00CD0049" w:rsidP="00AD2346">
      <w:pPr>
        <w:jc w:val="both"/>
        <w:rPr>
          <w:rFonts w:ascii="Arial" w:eastAsia="Times New Roman" w:hAnsi="Arial" w:cs="Arial"/>
          <w:sz w:val="22"/>
          <w:szCs w:val="22"/>
          <w:lang w:eastAsia="en-GB"/>
        </w:rPr>
      </w:pPr>
    </w:p>
    <w:p w14:paraId="73157388" w14:textId="4A846C07" w:rsidR="00CD0049" w:rsidRPr="00CD0049" w:rsidRDefault="00CD0049" w:rsidP="00AD2346">
      <w:pPr>
        <w:jc w:val="both"/>
        <w:rPr>
          <w:rFonts w:ascii="Arial" w:eastAsia="Times New Roman" w:hAnsi="Arial" w:cs="Arial"/>
          <w:sz w:val="22"/>
          <w:szCs w:val="22"/>
          <w:lang w:eastAsia="en-GB"/>
        </w:rPr>
      </w:pPr>
      <w:r w:rsidRPr="00CD0049">
        <w:rPr>
          <w:rFonts w:ascii="Arial" w:eastAsia="Times New Roman" w:hAnsi="Arial" w:cs="Arial"/>
          <w:sz w:val="22"/>
          <w:szCs w:val="22"/>
          <w:lang w:eastAsia="en-GB"/>
        </w:rPr>
        <w:t xml:space="preserve">The assignment is expected to be completed within </w:t>
      </w:r>
      <w:r w:rsidR="000474B4" w:rsidRPr="000474B4">
        <w:rPr>
          <w:rFonts w:ascii="Arial" w:eastAsia="Times New Roman" w:hAnsi="Arial" w:cs="Arial"/>
          <w:b/>
          <w:bCs/>
          <w:color w:val="000000" w:themeColor="text1"/>
          <w:sz w:val="22"/>
          <w:szCs w:val="22"/>
          <w:lang w:eastAsia="en-GB"/>
        </w:rPr>
        <w:t>28</w:t>
      </w:r>
      <w:r w:rsidRPr="000474B4">
        <w:rPr>
          <w:rFonts w:ascii="Arial" w:eastAsia="Times New Roman" w:hAnsi="Arial" w:cs="Arial"/>
          <w:b/>
          <w:bCs/>
          <w:color w:val="000000" w:themeColor="text1"/>
          <w:sz w:val="22"/>
          <w:szCs w:val="22"/>
          <w:lang w:eastAsia="en-GB"/>
        </w:rPr>
        <w:t xml:space="preserve"> </w:t>
      </w:r>
      <w:r w:rsidRPr="00CD0049">
        <w:rPr>
          <w:rFonts w:ascii="Arial" w:eastAsia="Times New Roman" w:hAnsi="Arial" w:cs="Arial"/>
          <w:b/>
          <w:bCs/>
          <w:sz w:val="22"/>
          <w:szCs w:val="22"/>
          <w:lang w:eastAsia="en-GB"/>
        </w:rPr>
        <w:t>calendar days</w:t>
      </w:r>
      <w:r w:rsidRPr="00CD0049">
        <w:rPr>
          <w:rFonts w:ascii="Arial" w:eastAsia="Times New Roman" w:hAnsi="Arial" w:cs="Arial"/>
          <w:sz w:val="22"/>
          <w:szCs w:val="22"/>
          <w:lang w:eastAsia="en-GB"/>
        </w:rPr>
        <w:t xml:space="preserve"> from the date of contract signing.</w:t>
      </w:r>
    </w:p>
    <w:p w14:paraId="6BAABE20" w14:textId="77777777" w:rsidR="00CD0049" w:rsidRPr="00F74196" w:rsidRDefault="00CD0049" w:rsidP="00CD0049">
      <w:pPr>
        <w:outlineLvl w:val="1"/>
        <w:rPr>
          <w:rFonts w:ascii="Arial" w:eastAsia="Times New Roman" w:hAnsi="Arial" w:cs="Arial"/>
          <w:b/>
          <w:bCs/>
          <w:sz w:val="22"/>
          <w:szCs w:val="22"/>
          <w:lang w:val="en-US" w:eastAsia="en-GB"/>
        </w:rPr>
      </w:pPr>
    </w:p>
    <w:p w14:paraId="18FE137B" w14:textId="4F2F7BBC" w:rsidR="00CD0049" w:rsidRPr="00CD0049" w:rsidRDefault="00CD0049" w:rsidP="00CD0049">
      <w:pPr>
        <w:outlineLvl w:val="1"/>
        <w:rPr>
          <w:rFonts w:ascii="Arial" w:eastAsia="Times New Roman" w:hAnsi="Arial" w:cs="Arial"/>
          <w:b/>
          <w:bCs/>
          <w:sz w:val="22"/>
          <w:szCs w:val="22"/>
          <w:lang w:eastAsia="en-GB"/>
        </w:rPr>
      </w:pPr>
      <w:r w:rsidRPr="00CD0049">
        <w:rPr>
          <w:rFonts w:ascii="Arial" w:eastAsia="Times New Roman" w:hAnsi="Arial" w:cs="Arial"/>
          <w:b/>
          <w:bCs/>
          <w:sz w:val="22"/>
          <w:szCs w:val="22"/>
          <w:lang w:eastAsia="en-GB"/>
        </w:rPr>
        <w:t>7. REPORTING AND SUPERVISION</w:t>
      </w:r>
    </w:p>
    <w:p w14:paraId="48B126EF" w14:textId="77777777" w:rsidR="00CD0049" w:rsidRDefault="00CD0049" w:rsidP="00CD0049">
      <w:pPr>
        <w:rPr>
          <w:rFonts w:ascii="Arial" w:eastAsia="Times New Roman" w:hAnsi="Arial" w:cs="Arial"/>
          <w:sz w:val="22"/>
          <w:szCs w:val="22"/>
          <w:lang w:eastAsia="en-GB"/>
        </w:rPr>
      </w:pPr>
    </w:p>
    <w:p w14:paraId="663E1EE3" w14:textId="5C7D152A" w:rsidR="00CD0049" w:rsidRPr="00CD0049" w:rsidRDefault="00CD0049" w:rsidP="00AD2346">
      <w:pPr>
        <w:jc w:val="both"/>
        <w:rPr>
          <w:rFonts w:ascii="Arial" w:eastAsia="Times New Roman" w:hAnsi="Arial" w:cs="Arial"/>
          <w:sz w:val="22"/>
          <w:szCs w:val="22"/>
          <w:lang w:eastAsia="en-GB"/>
        </w:rPr>
      </w:pPr>
      <w:r w:rsidRPr="00CD0049">
        <w:rPr>
          <w:rFonts w:ascii="Arial" w:eastAsia="Times New Roman" w:hAnsi="Arial" w:cs="Arial"/>
          <w:sz w:val="22"/>
          <w:szCs w:val="22"/>
          <w:lang w:eastAsia="en-GB"/>
        </w:rPr>
        <w:t xml:space="preserve">The </w:t>
      </w:r>
      <w:r w:rsidR="00AD2346">
        <w:rPr>
          <w:rFonts w:ascii="Arial" w:eastAsia="Times New Roman" w:hAnsi="Arial" w:cs="Arial"/>
          <w:sz w:val="22"/>
          <w:szCs w:val="22"/>
          <w:lang w:eastAsia="en-GB"/>
        </w:rPr>
        <w:t xml:space="preserve">consultant shall report to FHFL’s ESG Unit and work closely with the project team throughout the assignment. </w:t>
      </w:r>
    </w:p>
    <w:p w14:paraId="2D3EC15E" w14:textId="77777777" w:rsidR="00CD0049" w:rsidRPr="00F74196" w:rsidRDefault="00CD0049" w:rsidP="00CD0049">
      <w:pPr>
        <w:outlineLvl w:val="1"/>
        <w:rPr>
          <w:rFonts w:ascii="Arial" w:eastAsia="Times New Roman" w:hAnsi="Arial" w:cs="Arial"/>
          <w:b/>
          <w:bCs/>
          <w:sz w:val="22"/>
          <w:szCs w:val="22"/>
          <w:lang w:val="en-US" w:eastAsia="en-GB"/>
        </w:rPr>
      </w:pPr>
    </w:p>
    <w:p w14:paraId="7833D60F" w14:textId="2103E396" w:rsidR="00CD0049" w:rsidRPr="00CD0049" w:rsidRDefault="00CD0049" w:rsidP="00CD0049">
      <w:pPr>
        <w:outlineLvl w:val="1"/>
        <w:rPr>
          <w:rFonts w:ascii="Arial" w:eastAsia="Times New Roman" w:hAnsi="Arial" w:cs="Arial"/>
          <w:b/>
          <w:bCs/>
          <w:sz w:val="22"/>
          <w:szCs w:val="22"/>
          <w:lang w:eastAsia="en-GB"/>
        </w:rPr>
      </w:pPr>
      <w:r w:rsidRPr="00CD0049">
        <w:rPr>
          <w:rFonts w:ascii="Arial" w:eastAsia="Times New Roman" w:hAnsi="Arial" w:cs="Arial"/>
          <w:b/>
          <w:bCs/>
          <w:sz w:val="22"/>
          <w:szCs w:val="22"/>
          <w:lang w:eastAsia="en-GB"/>
        </w:rPr>
        <w:t>8. CLIENT INPUTS AND SUPPORT</w:t>
      </w:r>
    </w:p>
    <w:p w14:paraId="4B15F027" w14:textId="77777777" w:rsidR="00CD0049" w:rsidRDefault="00CD0049" w:rsidP="00CD0049">
      <w:pPr>
        <w:rPr>
          <w:rFonts w:ascii="Arial" w:eastAsia="Times New Roman" w:hAnsi="Arial" w:cs="Arial"/>
          <w:sz w:val="22"/>
          <w:szCs w:val="22"/>
          <w:lang w:eastAsia="en-GB"/>
        </w:rPr>
      </w:pPr>
    </w:p>
    <w:p w14:paraId="77A7F75B" w14:textId="5B8CFEC0" w:rsidR="00CD0049" w:rsidRPr="00CD0049" w:rsidRDefault="00CD0049" w:rsidP="00CD0049">
      <w:pPr>
        <w:rPr>
          <w:rFonts w:ascii="Arial" w:eastAsia="Times New Roman" w:hAnsi="Arial" w:cs="Arial"/>
          <w:sz w:val="22"/>
          <w:szCs w:val="22"/>
          <w:lang w:eastAsia="en-GB"/>
        </w:rPr>
      </w:pPr>
      <w:r w:rsidRPr="00CD0049">
        <w:rPr>
          <w:rFonts w:ascii="Arial" w:eastAsia="Times New Roman" w:hAnsi="Arial" w:cs="Arial"/>
          <w:sz w:val="22"/>
          <w:szCs w:val="22"/>
          <w:lang w:eastAsia="en-GB"/>
        </w:rPr>
        <w:t>FHFL will provide additional information as reasonably requested, in a timely manner.</w:t>
      </w:r>
    </w:p>
    <w:p w14:paraId="303DDAB2" w14:textId="77777777" w:rsidR="00CD0049" w:rsidRDefault="00CD0049" w:rsidP="00CD0049">
      <w:pPr>
        <w:outlineLvl w:val="1"/>
        <w:rPr>
          <w:rFonts w:ascii="Arial" w:eastAsia="Times New Roman" w:hAnsi="Arial" w:cs="Arial"/>
          <w:b/>
          <w:bCs/>
          <w:sz w:val="22"/>
          <w:szCs w:val="22"/>
          <w:lang w:eastAsia="en-GB"/>
        </w:rPr>
      </w:pPr>
    </w:p>
    <w:p w14:paraId="0BF9F0D3" w14:textId="4031D2CF" w:rsidR="00F74196" w:rsidRPr="00F74196" w:rsidRDefault="00F74196" w:rsidP="00F74196">
      <w:pPr>
        <w:widowControl w:val="0"/>
        <w:autoSpaceDE w:val="0"/>
        <w:autoSpaceDN w:val="0"/>
        <w:rPr>
          <w:rFonts w:ascii="Arial" w:eastAsia="Arial" w:hAnsi="Arial" w:cs="Arial"/>
          <w:b/>
          <w:bCs/>
          <w:sz w:val="22"/>
          <w:szCs w:val="22"/>
          <w:lang w:val="en-US" w:bidi="en-US"/>
        </w:rPr>
      </w:pPr>
      <w:r>
        <w:rPr>
          <w:rFonts w:ascii="Arial" w:eastAsia="Arial" w:hAnsi="Arial" w:cs="Arial"/>
          <w:b/>
          <w:bCs/>
          <w:sz w:val="22"/>
          <w:szCs w:val="22"/>
          <w:lang w:val="en-US" w:bidi="en-US"/>
        </w:rPr>
        <w:t xml:space="preserve">9. </w:t>
      </w:r>
      <w:r w:rsidRPr="00F74196">
        <w:rPr>
          <w:rFonts w:ascii="Arial" w:eastAsia="Arial" w:hAnsi="Arial" w:cs="Arial"/>
          <w:b/>
          <w:bCs/>
          <w:sz w:val="22"/>
          <w:szCs w:val="22"/>
          <w:lang w:val="en-US" w:bidi="en-US"/>
        </w:rPr>
        <w:t>PROPOSAL REQUIREMENTS</w:t>
      </w:r>
    </w:p>
    <w:p w14:paraId="6FF79E03" w14:textId="77777777" w:rsidR="00CD0049" w:rsidRDefault="00CD0049" w:rsidP="00CD0049">
      <w:pPr>
        <w:outlineLvl w:val="1"/>
        <w:rPr>
          <w:rFonts w:ascii="Arial" w:eastAsia="Times New Roman" w:hAnsi="Arial" w:cs="Arial"/>
          <w:b/>
          <w:bCs/>
          <w:sz w:val="22"/>
          <w:szCs w:val="22"/>
          <w:lang w:val="en-US" w:eastAsia="en-GB"/>
        </w:rPr>
      </w:pPr>
    </w:p>
    <w:p w14:paraId="1785AB66" w14:textId="77777777" w:rsidR="00F74196" w:rsidRDefault="00F74196" w:rsidP="00F74196">
      <w:pPr>
        <w:pStyle w:val="NoSpacing"/>
        <w:numPr>
          <w:ilvl w:val="0"/>
          <w:numId w:val="30"/>
        </w:numPr>
      </w:pPr>
      <w:r w:rsidRPr="00111FDB">
        <w:rPr>
          <w:b/>
          <w:bCs/>
        </w:rPr>
        <w:t>Technical Proposal</w:t>
      </w:r>
      <w:r w:rsidRPr="00111FDB">
        <w:t>:</w:t>
      </w:r>
    </w:p>
    <w:p w14:paraId="7E0D1382" w14:textId="77777777" w:rsidR="00F74196" w:rsidRPr="00111FDB" w:rsidRDefault="00F74196" w:rsidP="00F74196">
      <w:pPr>
        <w:pStyle w:val="NoSpacing"/>
        <w:ind w:left="720"/>
      </w:pPr>
    </w:p>
    <w:p w14:paraId="56B26FEA" w14:textId="77777777" w:rsidR="00F74196" w:rsidRPr="00111FDB" w:rsidRDefault="00F74196" w:rsidP="00F74196">
      <w:pPr>
        <w:pStyle w:val="NoSpacing"/>
        <w:numPr>
          <w:ilvl w:val="1"/>
          <w:numId w:val="30"/>
        </w:numPr>
      </w:pPr>
      <w:bookmarkStart w:id="1" w:name="_Hlk212634101"/>
      <w:r w:rsidRPr="00111FDB">
        <w:t>Company profile, legal status, and statutory incorporation documents (BPP).</w:t>
      </w:r>
    </w:p>
    <w:bookmarkEnd w:id="1"/>
    <w:p w14:paraId="167C506F" w14:textId="77777777" w:rsidR="00F74196" w:rsidRPr="00111FDB" w:rsidRDefault="00F74196" w:rsidP="00F74196">
      <w:pPr>
        <w:pStyle w:val="NoSpacing"/>
        <w:numPr>
          <w:ilvl w:val="1"/>
          <w:numId w:val="30"/>
        </w:numPr>
      </w:pPr>
      <w:r w:rsidRPr="00111FDB">
        <w:t>Evidence of registration with relevant regulatory authorities.</w:t>
      </w:r>
    </w:p>
    <w:p w14:paraId="3A265F6F" w14:textId="64B72D69" w:rsidR="00F74196" w:rsidRPr="00111FDB" w:rsidRDefault="00F74196" w:rsidP="00F74196">
      <w:pPr>
        <w:pStyle w:val="NoSpacing"/>
        <w:numPr>
          <w:ilvl w:val="1"/>
          <w:numId w:val="30"/>
        </w:numPr>
      </w:pPr>
      <w:bookmarkStart w:id="2" w:name="_Hlk212634121"/>
      <w:r w:rsidRPr="00111FDB">
        <w:t>Demonstrated experience with similar project</w:t>
      </w:r>
      <w:bookmarkEnd w:id="2"/>
      <w:r w:rsidR="00134518">
        <w:t>s</w:t>
      </w:r>
      <w:r w:rsidRPr="00111FDB">
        <w:t>.</w:t>
      </w:r>
    </w:p>
    <w:p w14:paraId="6D27E622" w14:textId="77777777" w:rsidR="00F74196" w:rsidRPr="00111FDB" w:rsidRDefault="00F74196" w:rsidP="00F74196">
      <w:pPr>
        <w:pStyle w:val="NoSpacing"/>
        <w:numPr>
          <w:ilvl w:val="1"/>
          <w:numId w:val="30"/>
        </w:numPr>
      </w:pPr>
      <w:r w:rsidRPr="00111FDB">
        <w:t>Detailed methodology and work plan for delivering the assignment.</w:t>
      </w:r>
    </w:p>
    <w:p w14:paraId="2EB4AB20" w14:textId="77777777" w:rsidR="00F74196" w:rsidRPr="00111FDB" w:rsidRDefault="00F74196" w:rsidP="00F74196">
      <w:pPr>
        <w:pStyle w:val="NoSpacing"/>
        <w:ind w:left="1440"/>
      </w:pPr>
    </w:p>
    <w:p w14:paraId="6415BF5E" w14:textId="77777777" w:rsidR="00F74196" w:rsidRDefault="00F74196" w:rsidP="00F74196">
      <w:pPr>
        <w:pStyle w:val="NoSpacing"/>
        <w:numPr>
          <w:ilvl w:val="0"/>
          <w:numId w:val="30"/>
        </w:numPr>
      </w:pPr>
      <w:r w:rsidRPr="00111FDB">
        <w:rPr>
          <w:b/>
          <w:bCs/>
        </w:rPr>
        <w:t>Financial Proposal</w:t>
      </w:r>
      <w:r w:rsidRPr="00111FDB">
        <w:t>:</w:t>
      </w:r>
    </w:p>
    <w:p w14:paraId="315B63B3" w14:textId="77777777" w:rsidR="00F74196" w:rsidRPr="00111FDB" w:rsidRDefault="00F74196" w:rsidP="00F74196">
      <w:pPr>
        <w:pStyle w:val="NoSpacing"/>
        <w:ind w:left="720"/>
      </w:pPr>
    </w:p>
    <w:p w14:paraId="1A0C88BF" w14:textId="77777777" w:rsidR="00F74196" w:rsidRPr="00111FDB" w:rsidRDefault="00F74196" w:rsidP="00F74196">
      <w:pPr>
        <w:pStyle w:val="NoSpacing"/>
        <w:numPr>
          <w:ilvl w:val="1"/>
          <w:numId w:val="30"/>
        </w:numPr>
      </w:pPr>
      <w:r w:rsidRPr="00111FDB">
        <w:t>Detailed breakdown of professional fees and expenses.</w:t>
      </w:r>
    </w:p>
    <w:p w14:paraId="6DE6BC22" w14:textId="77777777" w:rsidR="00F74196" w:rsidRPr="00111FDB" w:rsidRDefault="00F74196" w:rsidP="00F74196">
      <w:pPr>
        <w:pStyle w:val="NoSpacing"/>
        <w:numPr>
          <w:ilvl w:val="1"/>
          <w:numId w:val="30"/>
        </w:numPr>
      </w:pPr>
      <w:bookmarkStart w:id="3" w:name="_Hlk212634173"/>
      <w:r w:rsidRPr="00111FDB">
        <w:t>All costs inclusive of applicable taxes (VAT, WHT, etc.).</w:t>
      </w:r>
    </w:p>
    <w:bookmarkEnd w:id="3"/>
    <w:p w14:paraId="47CC5FC2" w14:textId="77777777" w:rsidR="00F74196" w:rsidRPr="00111FDB" w:rsidRDefault="00F74196" w:rsidP="00F74196">
      <w:pPr>
        <w:pStyle w:val="NoSpacing"/>
        <w:numPr>
          <w:ilvl w:val="1"/>
          <w:numId w:val="30"/>
        </w:numPr>
      </w:pPr>
      <w:r w:rsidRPr="00111FDB">
        <w:t>Proposed payment terms linked to milestones.</w:t>
      </w:r>
    </w:p>
    <w:p w14:paraId="5C6DDD37" w14:textId="77777777" w:rsidR="00F74196" w:rsidRPr="00F74196" w:rsidRDefault="00F74196" w:rsidP="00CD0049">
      <w:pPr>
        <w:outlineLvl w:val="1"/>
        <w:rPr>
          <w:rFonts w:ascii="Arial" w:eastAsia="Times New Roman" w:hAnsi="Arial" w:cs="Arial"/>
          <w:b/>
          <w:bCs/>
          <w:sz w:val="22"/>
          <w:szCs w:val="22"/>
          <w:lang w:val="en-US" w:eastAsia="en-GB"/>
        </w:rPr>
      </w:pPr>
    </w:p>
    <w:p w14:paraId="05530494" w14:textId="77777777" w:rsidR="00F74196" w:rsidRDefault="00F74196" w:rsidP="00F74196">
      <w:pPr>
        <w:pStyle w:val="NoSpacing"/>
        <w:rPr>
          <w:b/>
          <w:bCs/>
        </w:rPr>
      </w:pPr>
      <w:r>
        <w:rPr>
          <w:rFonts w:eastAsia="Times New Roman"/>
          <w:b/>
          <w:bCs/>
          <w:lang w:eastAsia="en-GB"/>
        </w:rPr>
        <w:t xml:space="preserve">10. </w:t>
      </w:r>
      <w:r w:rsidRPr="00EA76DB">
        <w:rPr>
          <w:b/>
          <w:bCs/>
        </w:rPr>
        <w:t>EVALUATION CRITERIA</w:t>
      </w:r>
    </w:p>
    <w:p w14:paraId="5CE34F52" w14:textId="77777777" w:rsidR="00F74196" w:rsidRPr="00EA76DB" w:rsidRDefault="00F74196" w:rsidP="00F74196">
      <w:pPr>
        <w:pStyle w:val="NoSpacing"/>
        <w:rPr>
          <w:b/>
          <w:bCs/>
        </w:rPr>
      </w:pPr>
    </w:p>
    <w:p w14:paraId="1766E76A" w14:textId="77777777" w:rsidR="00F74196" w:rsidRDefault="00F74196" w:rsidP="00F74196">
      <w:pPr>
        <w:pStyle w:val="NoSpacing"/>
      </w:pPr>
      <w:r w:rsidRPr="00EA76DB">
        <w:t xml:space="preserve">The selection process will follow the </w:t>
      </w:r>
      <w:r w:rsidRPr="00EA76DB">
        <w:rPr>
          <w:b/>
          <w:bCs/>
        </w:rPr>
        <w:t>Quality and Cost-Based Selection (QCBS)</w:t>
      </w:r>
      <w:r w:rsidRPr="00EA76DB">
        <w:t xml:space="preserve"> method in line with the Public Procurement Act (2007).</w:t>
      </w:r>
    </w:p>
    <w:p w14:paraId="61C89330" w14:textId="77777777" w:rsidR="00F74196" w:rsidRPr="00EA76DB" w:rsidRDefault="00F74196" w:rsidP="00F74196">
      <w:pPr>
        <w:pStyle w:val="NoSpacing"/>
      </w:pPr>
    </w:p>
    <w:p w14:paraId="66C395CA" w14:textId="13A99A8C" w:rsidR="00F74196" w:rsidRDefault="00F74196" w:rsidP="00F74196">
      <w:pPr>
        <w:pStyle w:val="NoSpacing"/>
        <w:rPr>
          <w:b/>
          <w:bCs/>
        </w:rPr>
      </w:pPr>
      <w:r>
        <w:rPr>
          <w:b/>
          <w:bCs/>
        </w:rPr>
        <w:t>A</w:t>
      </w:r>
      <w:r w:rsidRPr="00EA76DB">
        <w:rPr>
          <w:b/>
          <w:bCs/>
        </w:rPr>
        <w:t xml:space="preserve">. Technical Evaluation </w:t>
      </w:r>
    </w:p>
    <w:p w14:paraId="78566229" w14:textId="77777777" w:rsidR="00F74196" w:rsidRPr="00EA76DB" w:rsidRDefault="00F74196" w:rsidP="00F74196">
      <w:pPr>
        <w:pStyle w:val="NoSpacing"/>
        <w:rPr>
          <w:b/>
          <w:bCs/>
        </w:rPr>
      </w:pPr>
    </w:p>
    <w:p w14:paraId="2500C1CC" w14:textId="77777777" w:rsidR="00F74196" w:rsidRPr="00615DE6" w:rsidRDefault="00F74196" w:rsidP="00F74196">
      <w:pPr>
        <w:pStyle w:val="NoSpacing"/>
        <w:numPr>
          <w:ilvl w:val="0"/>
          <w:numId w:val="31"/>
        </w:numPr>
      </w:pPr>
      <w:bookmarkStart w:id="4" w:name="_Hlk212634218"/>
      <w:r w:rsidRPr="00615DE6">
        <w:t>Regulatory and Compliance documentation</w:t>
      </w:r>
    </w:p>
    <w:bookmarkEnd w:id="4"/>
    <w:p w14:paraId="29176F2D" w14:textId="41E26F13" w:rsidR="00F74196" w:rsidRDefault="00F74196" w:rsidP="00F74196">
      <w:pPr>
        <w:pStyle w:val="NoSpacing"/>
        <w:numPr>
          <w:ilvl w:val="0"/>
          <w:numId w:val="31"/>
        </w:numPr>
      </w:pPr>
      <w:r>
        <w:t xml:space="preserve">Proven track record </w:t>
      </w:r>
      <w:r w:rsidR="00134518" w:rsidRPr="00111FDB">
        <w:t>with similar project</w:t>
      </w:r>
      <w:r w:rsidR="00134518">
        <w:t>s</w:t>
      </w:r>
      <w:r>
        <w:t>.</w:t>
      </w:r>
    </w:p>
    <w:p w14:paraId="5C5DFA98" w14:textId="77777777" w:rsidR="00F74196" w:rsidRPr="00615DE6" w:rsidRDefault="00F74196" w:rsidP="00F74196">
      <w:pPr>
        <w:pStyle w:val="NoSpacing"/>
        <w:numPr>
          <w:ilvl w:val="0"/>
          <w:numId w:val="31"/>
        </w:numPr>
      </w:pPr>
      <w:r w:rsidRPr="00615DE6">
        <w:t xml:space="preserve">Project Management &amp; Work Plan </w:t>
      </w:r>
    </w:p>
    <w:p w14:paraId="1C639228" w14:textId="77777777" w:rsidR="00F74196" w:rsidRPr="00EA76DB" w:rsidRDefault="00F74196" w:rsidP="00F74196">
      <w:pPr>
        <w:pStyle w:val="NoSpacing"/>
        <w:ind w:left="1080"/>
      </w:pPr>
    </w:p>
    <w:p w14:paraId="32EAC274" w14:textId="7AB9D738" w:rsidR="00F74196" w:rsidRPr="00EA76DB" w:rsidRDefault="00F74196" w:rsidP="00F74196">
      <w:pPr>
        <w:pStyle w:val="NoSpacing"/>
        <w:rPr>
          <w:b/>
          <w:bCs/>
        </w:rPr>
      </w:pPr>
      <w:r>
        <w:rPr>
          <w:b/>
          <w:bCs/>
        </w:rPr>
        <w:t>B</w:t>
      </w:r>
      <w:r w:rsidRPr="00EA76DB">
        <w:rPr>
          <w:b/>
          <w:bCs/>
        </w:rPr>
        <w:t xml:space="preserve">. Financial Evaluation </w:t>
      </w:r>
    </w:p>
    <w:p w14:paraId="73329F46" w14:textId="77777777" w:rsidR="00F74196" w:rsidRPr="00EA76DB" w:rsidRDefault="00F74196" w:rsidP="00F74196">
      <w:pPr>
        <w:pStyle w:val="NoSpacing"/>
        <w:numPr>
          <w:ilvl w:val="0"/>
          <w:numId w:val="32"/>
        </w:numPr>
      </w:pPr>
      <w:r w:rsidRPr="00EA76DB">
        <w:t>Competitive pricing in line with project scope.</w:t>
      </w:r>
    </w:p>
    <w:p w14:paraId="7815370A" w14:textId="77777777" w:rsidR="00F74196" w:rsidRPr="00EA76DB" w:rsidRDefault="00F74196" w:rsidP="00F74196">
      <w:pPr>
        <w:pStyle w:val="NoSpacing"/>
        <w:numPr>
          <w:ilvl w:val="0"/>
          <w:numId w:val="32"/>
        </w:numPr>
      </w:pPr>
      <w:r w:rsidRPr="00EA76DB">
        <w:t>Clarity, completeness, and transparency of cost breakdown.</w:t>
      </w:r>
    </w:p>
    <w:p w14:paraId="60ED6926" w14:textId="77777777" w:rsidR="00F74196" w:rsidRPr="00EA76DB" w:rsidRDefault="00F74196" w:rsidP="00F74196">
      <w:pPr>
        <w:pStyle w:val="NoSpacing"/>
        <w:numPr>
          <w:ilvl w:val="0"/>
          <w:numId w:val="32"/>
        </w:numPr>
      </w:pPr>
      <w:r>
        <w:t>C</w:t>
      </w:r>
      <w:r w:rsidRPr="00EA76DB">
        <w:t>ost-effectiveness.</w:t>
      </w:r>
    </w:p>
    <w:p w14:paraId="0EE7D403" w14:textId="77777777" w:rsidR="00F74196" w:rsidRDefault="00F74196" w:rsidP="00F74196">
      <w:pPr>
        <w:pStyle w:val="NoSpacing"/>
        <w:rPr>
          <w:b/>
          <w:bCs/>
          <w:u w:val="single"/>
        </w:rPr>
      </w:pPr>
    </w:p>
    <w:p w14:paraId="1B3DDE85" w14:textId="0010F9B6" w:rsidR="00F74196" w:rsidRPr="00111FDB" w:rsidRDefault="00F74196" w:rsidP="00F74196">
      <w:pPr>
        <w:pStyle w:val="NoSpacing"/>
        <w:rPr>
          <w:b/>
          <w:bCs/>
        </w:rPr>
      </w:pPr>
      <w:r>
        <w:rPr>
          <w:b/>
          <w:bCs/>
        </w:rPr>
        <w:t xml:space="preserve">11. </w:t>
      </w:r>
      <w:r w:rsidRPr="00111FDB">
        <w:rPr>
          <w:b/>
          <w:bCs/>
        </w:rPr>
        <w:t>SUBMISSION FORMAT</w:t>
      </w:r>
    </w:p>
    <w:p w14:paraId="2F8E4F5C" w14:textId="77777777" w:rsidR="00F74196" w:rsidRPr="00EA76DB" w:rsidRDefault="00F74196" w:rsidP="00F74196">
      <w:pPr>
        <w:pStyle w:val="NoSpacing"/>
        <w:rPr>
          <w:b/>
          <w:bCs/>
        </w:rPr>
      </w:pPr>
    </w:p>
    <w:p w14:paraId="01875B5C" w14:textId="77777777" w:rsidR="00F74196" w:rsidRDefault="00F74196" w:rsidP="00F74196">
      <w:pPr>
        <w:pStyle w:val="NoSpacing"/>
      </w:pPr>
      <w:r w:rsidRPr="00EA76DB">
        <w:t xml:space="preserve">Proposals must be submitted </w:t>
      </w:r>
      <w:bookmarkStart w:id="5" w:name="_Hlk212634367"/>
      <w:r>
        <w:t xml:space="preserve">containing both </w:t>
      </w:r>
      <w:r w:rsidRPr="00EA76DB">
        <w:t>Technical &amp; Financial</w:t>
      </w:r>
      <w:r w:rsidRPr="00B441AA">
        <w:t>s</w:t>
      </w:r>
      <w:r>
        <w:t>.</w:t>
      </w:r>
      <w:bookmarkEnd w:id="5"/>
    </w:p>
    <w:p w14:paraId="40C89138" w14:textId="77777777" w:rsidR="00F74196" w:rsidRPr="00EA76DB" w:rsidRDefault="00F74196" w:rsidP="00F74196">
      <w:pPr>
        <w:pStyle w:val="NoSpacing"/>
      </w:pPr>
    </w:p>
    <w:p w14:paraId="6977DF0B" w14:textId="77777777" w:rsidR="00F74196" w:rsidRDefault="00F74196" w:rsidP="00F74196">
      <w:pPr>
        <w:pStyle w:val="NoSpacing"/>
        <w:rPr>
          <w:b/>
          <w:bCs/>
        </w:rPr>
      </w:pPr>
      <w:r w:rsidRPr="00EA76DB">
        <w:rPr>
          <w:b/>
          <w:bCs/>
        </w:rPr>
        <w:t>Submission Channels:</w:t>
      </w:r>
    </w:p>
    <w:p w14:paraId="36B49C29" w14:textId="77777777" w:rsidR="00F74196" w:rsidRPr="00EA76DB" w:rsidRDefault="00F74196" w:rsidP="00F74196">
      <w:pPr>
        <w:pStyle w:val="NoSpacing"/>
        <w:rPr>
          <w:b/>
          <w:bCs/>
        </w:rPr>
      </w:pPr>
    </w:p>
    <w:p w14:paraId="49D7B1B4" w14:textId="6A3E4B77" w:rsidR="00F74196" w:rsidRPr="00EA76DB" w:rsidRDefault="00F74196" w:rsidP="00F74196">
      <w:pPr>
        <w:pStyle w:val="NoSpacing"/>
        <w:numPr>
          <w:ilvl w:val="0"/>
          <w:numId w:val="33"/>
        </w:numPr>
      </w:pPr>
      <w:r>
        <w:rPr>
          <w:b/>
          <w:bCs/>
        </w:rPr>
        <w:t xml:space="preserve">Softcopy - </w:t>
      </w:r>
      <w:r w:rsidRPr="00615DE6">
        <w:t>Email:</w:t>
      </w:r>
      <w:r w:rsidRPr="00EA76DB">
        <w:t xml:space="preserve"> </w:t>
      </w:r>
      <w:hyperlink r:id="rId7" w:history="1">
        <w:r w:rsidRPr="00EA76DB">
          <w:rPr>
            <w:rStyle w:val="Hyperlink"/>
          </w:rPr>
          <w:t>procurement@fhfl.com.ng</w:t>
        </w:r>
      </w:hyperlink>
      <w:r w:rsidR="00134518">
        <w:t xml:space="preserve"> and copy </w:t>
      </w:r>
      <w:hyperlink r:id="rId8" w:history="1">
        <w:r w:rsidR="00134518" w:rsidRPr="00010F94">
          <w:rPr>
            <w:rStyle w:val="Hyperlink"/>
          </w:rPr>
          <w:t>uumar@fhfl.com.ng</w:t>
        </w:r>
      </w:hyperlink>
      <w:r w:rsidR="00134518">
        <w:t xml:space="preserve"> </w:t>
      </w:r>
    </w:p>
    <w:p w14:paraId="72C913F0" w14:textId="77777777" w:rsidR="00F74196" w:rsidRPr="00EA76DB" w:rsidRDefault="00F74196" w:rsidP="00F74196">
      <w:pPr>
        <w:pStyle w:val="NoSpacing"/>
        <w:numPr>
          <w:ilvl w:val="0"/>
          <w:numId w:val="33"/>
        </w:numPr>
      </w:pPr>
      <w:r w:rsidRPr="00EA76DB">
        <w:rPr>
          <w:b/>
          <w:bCs/>
        </w:rPr>
        <w:t>Hard Copy:</w:t>
      </w:r>
      <w:r w:rsidRPr="00EA76DB">
        <w:t xml:space="preserve"> FHFL Reception, </w:t>
      </w:r>
      <w:r w:rsidRPr="003D56B2">
        <w:t xml:space="preserve">3rd Floor </w:t>
      </w:r>
      <w:proofErr w:type="spellStart"/>
      <w:r w:rsidRPr="003D56B2">
        <w:t>Sinoki</w:t>
      </w:r>
      <w:proofErr w:type="spellEnd"/>
      <w:r w:rsidRPr="003D56B2">
        <w:t xml:space="preserve"> House, Opposite Ministry of</w:t>
      </w:r>
      <w:r>
        <w:t xml:space="preserve"> </w:t>
      </w:r>
      <w:r w:rsidRPr="003D56B2">
        <w:t xml:space="preserve">Transportation, </w:t>
      </w:r>
      <w:proofErr w:type="spellStart"/>
      <w:r w:rsidRPr="003D56B2">
        <w:t>Ademulegun</w:t>
      </w:r>
      <w:proofErr w:type="spellEnd"/>
      <w:r w:rsidRPr="003D56B2">
        <w:t xml:space="preserve"> Street, Central Business District - Abuja.</w:t>
      </w:r>
    </w:p>
    <w:p w14:paraId="270EDE51" w14:textId="77777777" w:rsidR="00F74196" w:rsidRDefault="00F74196" w:rsidP="00F74196">
      <w:pPr>
        <w:pStyle w:val="NoSpacing"/>
        <w:rPr>
          <w:b/>
          <w:bCs/>
        </w:rPr>
      </w:pPr>
    </w:p>
    <w:p w14:paraId="00739449" w14:textId="77777777" w:rsidR="00F74196" w:rsidRPr="00EA76DB" w:rsidRDefault="00F74196" w:rsidP="00F74196">
      <w:pPr>
        <w:pStyle w:val="NoSpacing"/>
        <w:rPr>
          <w:b/>
          <w:bCs/>
        </w:rPr>
      </w:pPr>
      <w:r w:rsidRPr="00EA76DB">
        <w:rPr>
          <w:b/>
          <w:bCs/>
        </w:rPr>
        <w:lastRenderedPageBreak/>
        <w:t>Submission Addressed to:</w:t>
      </w:r>
    </w:p>
    <w:p w14:paraId="6D0C533D" w14:textId="77777777" w:rsidR="00F74196" w:rsidRDefault="00F74196" w:rsidP="00F74196">
      <w:pPr>
        <w:pStyle w:val="NoSpacing"/>
      </w:pPr>
    </w:p>
    <w:p w14:paraId="0CE23723" w14:textId="734723AC" w:rsidR="00F74196" w:rsidRPr="00EA76DB" w:rsidRDefault="00F74196" w:rsidP="00F74196">
      <w:pPr>
        <w:pStyle w:val="NoSpacing"/>
      </w:pPr>
      <w:bookmarkStart w:id="6" w:name="_Hlk212634501"/>
      <w:r w:rsidRPr="00EA76DB">
        <w:t xml:space="preserve">The </w:t>
      </w:r>
      <w:r w:rsidR="000B05E0">
        <w:t xml:space="preserve">Head, Procurement </w:t>
      </w:r>
      <w:r w:rsidRPr="00EA76DB">
        <w:br/>
        <w:t>Family Homes Funds Limited</w:t>
      </w:r>
      <w:r w:rsidRPr="00EA76DB">
        <w:br/>
        <w:t xml:space="preserve">3rd Floor, </w:t>
      </w:r>
      <w:proofErr w:type="spellStart"/>
      <w:r w:rsidRPr="00EA76DB">
        <w:t>Sinoki</w:t>
      </w:r>
      <w:proofErr w:type="spellEnd"/>
      <w:r w:rsidRPr="00EA76DB">
        <w:t xml:space="preserve"> House</w:t>
      </w:r>
      <w:bookmarkEnd w:id="6"/>
      <w:r w:rsidRPr="00EA76DB">
        <w:br/>
      </w:r>
      <w:bookmarkStart w:id="7" w:name="_Hlk212634601"/>
      <w:r w:rsidRPr="00EA76DB">
        <w:t>Central Business District, Abuja</w:t>
      </w:r>
      <w:bookmarkEnd w:id="7"/>
    </w:p>
    <w:p w14:paraId="5D69EEFD" w14:textId="77777777" w:rsidR="00F74196" w:rsidRDefault="00F74196" w:rsidP="00F74196">
      <w:pPr>
        <w:pStyle w:val="NoSpacing"/>
        <w:rPr>
          <w:b/>
          <w:bCs/>
        </w:rPr>
      </w:pPr>
    </w:p>
    <w:p w14:paraId="143019E2" w14:textId="77777777" w:rsidR="000B05E0" w:rsidRDefault="00F74196" w:rsidP="00101308">
      <w:pPr>
        <w:spacing w:after="240" w:line="360" w:lineRule="auto"/>
        <w:rPr>
          <w:b/>
          <w:bCs/>
        </w:rPr>
      </w:pPr>
      <w:r w:rsidRPr="00EA76DB">
        <w:rPr>
          <w:b/>
          <w:bCs/>
        </w:rPr>
        <w:t>Deadline:</w:t>
      </w:r>
      <w:r>
        <w:rPr>
          <w:b/>
          <w:bCs/>
        </w:rPr>
        <w:t xml:space="preserve"> </w:t>
      </w:r>
      <w:r w:rsidR="000B05E0" w:rsidRPr="00101308">
        <w:rPr>
          <w:rFonts w:ascii="Arial" w:hAnsi="Arial" w:cs="Arial"/>
        </w:rPr>
        <w:t>3</w:t>
      </w:r>
      <w:r w:rsidR="000B05E0">
        <w:rPr>
          <w:rFonts w:ascii="Arial" w:hAnsi="Arial" w:cs="Arial"/>
        </w:rPr>
        <w:t>0</w:t>
      </w:r>
      <w:r w:rsidR="000B05E0" w:rsidRPr="002C080D">
        <w:rPr>
          <w:rFonts w:ascii="Arial" w:hAnsi="Arial" w:cs="Arial"/>
          <w:vertAlign w:val="superscript"/>
        </w:rPr>
        <w:t>th</w:t>
      </w:r>
      <w:r w:rsidR="000B05E0">
        <w:rPr>
          <w:rFonts w:ascii="Arial" w:hAnsi="Arial" w:cs="Arial"/>
        </w:rPr>
        <w:t xml:space="preserve"> January </w:t>
      </w:r>
      <w:r w:rsidR="000B05E0" w:rsidRPr="00101308">
        <w:rPr>
          <w:rFonts w:ascii="Arial" w:hAnsi="Arial" w:cs="Arial"/>
        </w:rPr>
        <w:t>202</w:t>
      </w:r>
      <w:r w:rsidR="000B05E0">
        <w:rPr>
          <w:rFonts w:ascii="Arial" w:hAnsi="Arial" w:cs="Arial"/>
        </w:rPr>
        <w:t>6</w:t>
      </w:r>
      <w:r w:rsidR="000B05E0" w:rsidRPr="00101308">
        <w:rPr>
          <w:rFonts w:ascii="Arial" w:hAnsi="Arial" w:cs="Arial"/>
        </w:rPr>
        <w:t>, at 12:00 noon</w:t>
      </w:r>
      <w:r w:rsidR="000B05E0">
        <w:rPr>
          <w:b/>
          <w:bCs/>
        </w:rPr>
        <w:t xml:space="preserve"> </w:t>
      </w:r>
    </w:p>
    <w:p w14:paraId="0517AA6D" w14:textId="5F51A558" w:rsidR="00F74196" w:rsidRPr="00EA76DB" w:rsidRDefault="00F74196" w:rsidP="000B05E0">
      <w:pPr>
        <w:spacing w:after="240" w:line="360" w:lineRule="auto"/>
        <w:rPr>
          <w:b/>
          <w:bCs/>
        </w:rPr>
      </w:pPr>
      <w:r>
        <w:rPr>
          <w:b/>
          <w:bCs/>
        </w:rPr>
        <w:t>12.</w:t>
      </w:r>
      <w:r w:rsidRPr="00111FDB">
        <w:rPr>
          <w:b/>
          <w:bCs/>
        </w:rPr>
        <w:t xml:space="preserve"> NOTES TO APPLICANTS</w:t>
      </w:r>
    </w:p>
    <w:p w14:paraId="77F1DB8E" w14:textId="77777777" w:rsidR="00F74196" w:rsidRPr="00EA76DB" w:rsidRDefault="00F74196" w:rsidP="00F74196">
      <w:pPr>
        <w:pStyle w:val="NoSpacing"/>
        <w:numPr>
          <w:ilvl w:val="0"/>
          <w:numId w:val="34"/>
        </w:numPr>
      </w:pPr>
      <w:bookmarkStart w:id="8" w:name="_Hlk212634544"/>
      <w:r w:rsidRPr="00EA76DB">
        <w:t xml:space="preserve">Proposals not aligned with the </w:t>
      </w:r>
      <w:proofErr w:type="spellStart"/>
      <w:r w:rsidRPr="00EA76DB">
        <w:t>ToR</w:t>
      </w:r>
      <w:proofErr w:type="spellEnd"/>
      <w:r w:rsidRPr="00EA76DB">
        <w:t xml:space="preserve"> will be automatically disqualified.</w:t>
      </w:r>
    </w:p>
    <w:p w14:paraId="1480CD20" w14:textId="77777777" w:rsidR="00F74196" w:rsidRPr="00EA76DB" w:rsidRDefault="00F74196" w:rsidP="00F74196">
      <w:pPr>
        <w:pStyle w:val="NoSpacing"/>
        <w:numPr>
          <w:ilvl w:val="0"/>
          <w:numId w:val="34"/>
        </w:numPr>
      </w:pPr>
      <w:r w:rsidRPr="00EA76DB">
        <w:t>FHFL reserves the right to verify all information provided and disqualify non-compliant submissions.</w:t>
      </w:r>
    </w:p>
    <w:p w14:paraId="2C4A05E4" w14:textId="77777777" w:rsidR="00F74196" w:rsidRPr="00EA76DB" w:rsidRDefault="00F74196" w:rsidP="00F74196">
      <w:pPr>
        <w:pStyle w:val="NoSpacing"/>
        <w:numPr>
          <w:ilvl w:val="0"/>
          <w:numId w:val="34"/>
        </w:numPr>
      </w:pPr>
      <w:r w:rsidRPr="00EA76DB">
        <w:t>Participation in this process does not guarantee the award of a contract.</w:t>
      </w:r>
    </w:p>
    <w:p w14:paraId="2ED0B753" w14:textId="77777777" w:rsidR="00F74196" w:rsidRPr="00EA76DB" w:rsidRDefault="00F74196" w:rsidP="00F74196">
      <w:pPr>
        <w:pStyle w:val="NoSpacing"/>
        <w:numPr>
          <w:ilvl w:val="0"/>
          <w:numId w:val="34"/>
        </w:numPr>
      </w:pPr>
      <w:r w:rsidRPr="00EA76DB">
        <w:t>Only shortlisted firms will be contacted.</w:t>
      </w:r>
    </w:p>
    <w:p w14:paraId="1815A72C" w14:textId="77777777" w:rsidR="00F74196" w:rsidRDefault="00F74196" w:rsidP="00F74196">
      <w:pPr>
        <w:pStyle w:val="NoSpacing"/>
        <w:numPr>
          <w:ilvl w:val="0"/>
          <w:numId w:val="34"/>
        </w:numPr>
      </w:pPr>
      <w:r w:rsidRPr="00EA76DB">
        <w:t>FHFL reserves the right to cancel this process at any stage without liability or recourse.</w:t>
      </w:r>
    </w:p>
    <w:bookmarkEnd w:id="8"/>
    <w:p w14:paraId="2883A098" w14:textId="3F9DCE79" w:rsidR="00CD0049" w:rsidRPr="00F74196" w:rsidRDefault="00CD0049" w:rsidP="00CD0049">
      <w:pPr>
        <w:pStyle w:val="NoSpacing"/>
        <w:numPr>
          <w:ilvl w:val="0"/>
          <w:numId w:val="34"/>
        </w:numPr>
        <w:rPr>
          <w:rFonts w:eastAsia="Times New Roman"/>
          <w:lang w:eastAsia="en-GB"/>
        </w:rPr>
      </w:pPr>
      <w:r w:rsidRPr="00F74196">
        <w:rPr>
          <w:rFonts w:eastAsia="Times New Roman"/>
          <w:lang w:eastAsia="en-GB"/>
        </w:rPr>
        <w:t>All deliverables and project-related documentation shall remain the property of FHFL. The selected firm must treat all project information with strict confidentiality.</w:t>
      </w:r>
    </w:p>
    <w:p w14:paraId="1B48002A" w14:textId="77777777" w:rsidR="001C2532" w:rsidRPr="00CD0049" w:rsidRDefault="001C2532" w:rsidP="00CD0049">
      <w:pPr>
        <w:rPr>
          <w:rFonts w:ascii="Arial" w:hAnsi="Arial" w:cs="Arial"/>
          <w:sz w:val="22"/>
          <w:szCs w:val="22"/>
        </w:rPr>
      </w:pPr>
    </w:p>
    <w:sectPr w:rsidR="001C2532" w:rsidRPr="00CD0049" w:rsidSect="00CD0049">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B677" w14:textId="77777777" w:rsidR="003A44C3" w:rsidRDefault="003A44C3" w:rsidP="00CD0049">
      <w:r>
        <w:separator/>
      </w:r>
    </w:p>
  </w:endnote>
  <w:endnote w:type="continuationSeparator" w:id="0">
    <w:p w14:paraId="1CC229DF" w14:textId="77777777" w:rsidR="003A44C3" w:rsidRDefault="003A44C3" w:rsidP="00C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A5CF" w14:textId="77777777" w:rsidR="003A44C3" w:rsidRDefault="003A44C3" w:rsidP="00CD0049">
      <w:r>
        <w:separator/>
      </w:r>
    </w:p>
  </w:footnote>
  <w:footnote w:type="continuationSeparator" w:id="0">
    <w:p w14:paraId="6496E351" w14:textId="77777777" w:rsidR="003A44C3" w:rsidRDefault="003A44C3" w:rsidP="00CD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038B" w14:textId="1ADCBED0" w:rsidR="00CD0049" w:rsidRDefault="00CD0049" w:rsidP="00CD004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421D" w14:textId="2190E56A" w:rsidR="00CD0049" w:rsidRDefault="00CD0049">
    <w:pPr>
      <w:pStyle w:val="Header"/>
    </w:pPr>
    <w:r w:rsidRPr="000D3762">
      <w:rPr>
        <w:rFonts w:ascii="Arial" w:eastAsia="Arial" w:hAnsi="Arial" w:cs="Arial"/>
        <w:noProof/>
        <w:color w:val="000000"/>
        <w:sz w:val="22"/>
        <w:szCs w:val="22"/>
        <w:lang w:val="en-US"/>
      </w:rPr>
      <w:drawing>
        <wp:anchor distT="0" distB="0" distL="114300" distR="114300" simplePos="0" relativeHeight="251659264" behindDoc="1" locked="0" layoutInCell="1" allowOverlap="1" wp14:anchorId="4EBDE1A8" wp14:editId="4D132EAE">
          <wp:simplePos x="0" y="0"/>
          <wp:positionH relativeFrom="column">
            <wp:posOffset>5335235</wp:posOffset>
          </wp:positionH>
          <wp:positionV relativeFrom="paragraph">
            <wp:posOffset>-198573</wp:posOffset>
          </wp:positionV>
          <wp:extent cx="942340" cy="692150"/>
          <wp:effectExtent l="0" t="0" r="0" b="6350"/>
          <wp:wrapNone/>
          <wp:docPr id="287604825" name="Picture 287604825" descr="A logo for a family fund&#10;&#10;AI-generated content may be incorrect."/>
          <wp:cNvGraphicFramePr/>
          <a:graphic xmlns:a="http://schemas.openxmlformats.org/drawingml/2006/main">
            <a:graphicData uri="http://schemas.openxmlformats.org/drawingml/2006/picture">
              <pic:pic xmlns:pic="http://schemas.openxmlformats.org/drawingml/2006/picture">
                <pic:nvPicPr>
                  <pic:cNvPr id="177" name="Picture 177" descr="A logo for a family f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2340" cy="692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D56"/>
    <w:multiLevelType w:val="multilevel"/>
    <w:tmpl w:val="89C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28F2"/>
    <w:multiLevelType w:val="hybridMultilevel"/>
    <w:tmpl w:val="F482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E3B5D"/>
    <w:multiLevelType w:val="multilevel"/>
    <w:tmpl w:val="3F08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1E90"/>
    <w:multiLevelType w:val="multilevel"/>
    <w:tmpl w:val="40F6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E0F58"/>
    <w:multiLevelType w:val="multilevel"/>
    <w:tmpl w:val="BA1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E7CF5"/>
    <w:multiLevelType w:val="multilevel"/>
    <w:tmpl w:val="48E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83B1C"/>
    <w:multiLevelType w:val="multilevel"/>
    <w:tmpl w:val="A28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C6139"/>
    <w:multiLevelType w:val="multilevel"/>
    <w:tmpl w:val="B9EE5ACC"/>
    <w:lvl w:ilvl="0">
      <w:start w:val="1"/>
      <w:numFmt w:val="decimal"/>
      <w:lvlText w:val="%1."/>
      <w:lvlJc w:val="left"/>
      <w:pPr>
        <w:ind w:left="312" w:hanging="313"/>
      </w:pPr>
      <w:rPr>
        <w:rFonts w:hint="default"/>
        <w:spacing w:val="0"/>
        <w:w w:val="100"/>
        <w:lang w:val="en-US" w:eastAsia="en-US" w:bidi="ar-SA"/>
      </w:rPr>
    </w:lvl>
    <w:lvl w:ilvl="1">
      <w:start w:val="1"/>
      <w:numFmt w:val="decimal"/>
      <w:lvlText w:val="%1.%2"/>
      <w:lvlJc w:val="left"/>
      <w:pPr>
        <w:ind w:left="432" w:hanging="433"/>
      </w:pPr>
      <w:rPr>
        <w:rFonts w:ascii="Arial" w:eastAsia="Arial" w:hAnsi="Arial" w:cs="Arial" w:hint="default"/>
        <w:b/>
        <w:bCs/>
        <w:i w:val="0"/>
        <w:iCs w:val="0"/>
        <w:spacing w:val="-1"/>
        <w:w w:val="99"/>
        <w:sz w:val="26"/>
        <w:szCs w:val="26"/>
        <w:lang w:val="en-US" w:eastAsia="en-US" w:bidi="ar-SA"/>
      </w:rPr>
    </w:lvl>
    <w:lvl w:ilvl="2">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10" w:hanging="360"/>
      </w:pPr>
      <w:rPr>
        <w:rFonts w:hint="default"/>
        <w:lang w:val="en-US" w:eastAsia="en-US" w:bidi="ar-SA"/>
      </w:rPr>
    </w:lvl>
    <w:lvl w:ilvl="4">
      <w:numFmt w:val="bullet"/>
      <w:lvlText w:val="•"/>
      <w:lvlJc w:val="left"/>
      <w:pPr>
        <w:ind w:left="2580" w:hanging="360"/>
      </w:pPr>
      <w:rPr>
        <w:rFonts w:hint="default"/>
        <w:lang w:val="en-US" w:eastAsia="en-US" w:bidi="ar-SA"/>
      </w:rPr>
    </w:lvl>
    <w:lvl w:ilvl="5">
      <w:numFmt w:val="bullet"/>
      <w:lvlText w:val="•"/>
      <w:lvlJc w:val="left"/>
      <w:pPr>
        <w:ind w:left="3650" w:hanging="360"/>
      </w:pPr>
      <w:rPr>
        <w:rFonts w:hint="default"/>
        <w:lang w:val="en-US" w:eastAsia="en-US" w:bidi="ar-SA"/>
      </w:rPr>
    </w:lvl>
    <w:lvl w:ilvl="6">
      <w:numFmt w:val="bullet"/>
      <w:lvlText w:val="•"/>
      <w:lvlJc w:val="left"/>
      <w:pPr>
        <w:ind w:left="4720" w:hanging="360"/>
      </w:pPr>
      <w:rPr>
        <w:rFonts w:hint="default"/>
        <w:lang w:val="en-US" w:eastAsia="en-US" w:bidi="ar-SA"/>
      </w:rPr>
    </w:lvl>
    <w:lvl w:ilvl="7">
      <w:numFmt w:val="bullet"/>
      <w:lvlText w:val="•"/>
      <w:lvlJc w:val="left"/>
      <w:pPr>
        <w:ind w:left="5790" w:hanging="360"/>
      </w:pPr>
      <w:rPr>
        <w:rFonts w:hint="default"/>
        <w:lang w:val="en-US" w:eastAsia="en-US" w:bidi="ar-SA"/>
      </w:rPr>
    </w:lvl>
    <w:lvl w:ilvl="8">
      <w:numFmt w:val="bullet"/>
      <w:lvlText w:val="•"/>
      <w:lvlJc w:val="left"/>
      <w:pPr>
        <w:ind w:left="6860" w:hanging="360"/>
      </w:pPr>
      <w:rPr>
        <w:rFonts w:hint="default"/>
        <w:lang w:val="en-US" w:eastAsia="en-US" w:bidi="ar-SA"/>
      </w:rPr>
    </w:lvl>
  </w:abstractNum>
  <w:abstractNum w:abstractNumId="8" w15:restartNumberingAfterBreak="0">
    <w:nsid w:val="0F696F9B"/>
    <w:multiLevelType w:val="multilevel"/>
    <w:tmpl w:val="9654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01CFC"/>
    <w:multiLevelType w:val="multilevel"/>
    <w:tmpl w:val="2EA852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8D0914"/>
    <w:multiLevelType w:val="multilevel"/>
    <w:tmpl w:val="CBB8F4AC"/>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18EE08F4"/>
    <w:multiLevelType w:val="hybridMultilevel"/>
    <w:tmpl w:val="45B2402E"/>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FA705D6"/>
    <w:multiLevelType w:val="multilevel"/>
    <w:tmpl w:val="4690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238BC"/>
    <w:multiLevelType w:val="multilevel"/>
    <w:tmpl w:val="985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67061"/>
    <w:multiLevelType w:val="multilevel"/>
    <w:tmpl w:val="F2B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FF6B57"/>
    <w:multiLevelType w:val="multilevel"/>
    <w:tmpl w:val="4EA20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D845C4"/>
    <w:multiLevelType w:val="multilevel"/>
    <w:tmpl w:val="51F2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548E4"/>
    <w:multiLevelType w:val="multilevel"/>
    <w:tmpl w:val="4BC2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C0789"/>
    <w:multiLevelType w:val="multilevel"/>
    <w:tmpl w:val="8682D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2ECA"/>
    <w:multiLevelType w:val="multilevel"/>
    <w:tmpl w:val="70F8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100236"/>
    <w:multiLevelType w:val="multilevel"/>
    <w:tmpl w:val="0EB2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07730"/>
    <w:multiLevelType w:val="hybridMultilevel"/>
    <w:tmpl w:val="6198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57561"/>
    <w:multiLevelType w:val="multilevel"/>
    <w:tmpl w:val="C2C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D7D2C"/>
    <w:multiLevelType w:val="multilevel"/>
    <w:tmpl w:val="A3A6976A"/>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DB1CA5"/>
    <w:multiLevelType w:val="multilevel"/>
    <w:tmpl w:val="4C023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E5B18"/>
    <w:multiLevelType w:val="multilevel"/>
    <w:tmpl w:val="AF782D76"/>
    <w:lvl w:ilvl="0">
      <w:start w:val="1"/>
      <w:numFmt w:val="lowerRoman"/>
      <w:lvlText w:val="%1."/>
      <w:lvlJc w:val="righ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4550803"/>
    <w:multiLevelType w:val="multilevel"/>
    <w:tmpl w:val="2F4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A35B4F"/>
    <w:multiLevelType w:val="multilevel"/>
    <w:tmpl w:val="3E28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5237C"/>
    <w:multiLevelType w:val="multilevel"/>
    <w:tmpl w:val="00BE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C224C"/>
    <w:multiLevelType w:val="hybridMultilevel"/>
    <w:tmpl w:val="DF02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6F35B5"/>
    <w:multiLevelType w:val="multilevel"/>
    <w:tmpl w:val="3506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B65731"/>
    <w:multiLevelType w:val="multilevel"/>
    <w:tmpl w:val="828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CC21CE"/>
    <w:multiLevelType w:val="multilevel"/>
    <w:tmpl w:val="5AC6F988"/>
    <w:lvl w:ilvl="0">
      <w:start w:val="1"/>
      <w:numFmt w:val="upperLetter"/>
      <w:lvlText w:val="%1."/>
      <w:lvlJc w:val="left"/>
      <w:pPr>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DD32AE"/>
    <w:multiLevelType w:val="multilevel"/>
    <w:tmpl w:val="FD926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81FD8"/>
    <w:multiLevelType w:val="hybridMultilevel"/>
    <w:tmpl w:val="BF4A1C0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6732442D"/>
    <w:multiLevelType w:val="multilevel"/>
    <w:tmpl w:val="52A4B1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455421"/>
    <w:multiLevelType w:val="multilevel"/>
    <w:tmpl w:val="5C3C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96477"/>
    <w:multiLevelType w:val="multilevel"/>
    <w:tmpl w:val="F012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72E6C"/>
    <w:multiLevelType w:val="multilevel"/>
    <w:tmpl w:val="62D6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E1A33"/>
    <w:multiLevelType w:val="multilevel"/>
    <w:tmpl w:val="98CAE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86140"/>
    <w:multiLevelType w:val="multilevel"/>
    <w:tmpl w:val="EFCC11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96C7D"/>
    <w:multiLevelType w:val="multilevel"/>
    <w:tmpl w:val="6D1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10646"/>
    <w:multiLevelType w:val="hybridMultilevel"/>
    <w:tmpl w:val="A992C10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3" w15:restartNumberingAfterBreak="0">
    <w:nsid w:val="753953FF"/>
    <w:multiLevelType w:val="hybridMultilevel"/>
    <w:tmpl w:val="B302EAF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4" w15:restartNumberingAfterBreak="0">
    <w:nsid w:val="79896078"/>
    <w:multiLevelType w:val="multilevel"/>
    <w:tmpl w:val="470E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AA2F1C"/>
    <w:multiLevelType w:val="multilevel"/>
    <w:tmpl w:val="1C44ADAC"/>
    <w:lvl w:ilvl="0">
      <w:start w:val="4"/>
      <w:numFmt w:val="decimal"/>
      <w:lvlText w:val="%1."/>
      <w:lvlJc w:val="left"/>
      <w:pPr>
        <w:ind w:left="360" w:hanging="360"/>
      </w:pPr>
      <w:rPr>
        <w:rFonts w:hint="default"/>
        <w:b/>
      </w:rPr>
    </w:lvl>
    <w:lvl w:ilvl="1">
      <w:start w:val="4"/>
      <w:numFmt w:val="decimal"/>
      <w:lvlText w:val="%1.%2."/>
      <w:lvlJc w:val="left"/>
      <w:pPr>
        <w:ind w:left="114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B5E1037"/>
    <w:multiLevelType w:val="multilevel"/>
    <w:tmpl w:val="8EACD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815E11"/>
    <w:multiLevelType w:val="multilevel"/>
    <w:tmpl w:val="F778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471877">
    <w:abstractNumId w:val="17"/>
  </w:num>
  <w:num w:numId="2" w16cid:durableId="1259867173">
    <w:abstractNumId w:val="41"/>
  </w:num>
  <w:num w:numId="3" w16cid:durableId="457722072">
    <w:abstractNumId w:val="16"/>
  </w:num>
  <w:num w:numId="4" w16cid:durableId="378474899">
    <w:abstractNumId w:val="24"/>
  </w:num>
  <w:num w:numId="5" w16cid:durableId="1493374609">
    <w:abstractNumId w:val="31"/>
  </w:num>
  <w:num w:numId="6" w16cid:durableId="1117988740">
    <w:abstractNumId w:val="37"/>
  </w:num>
  <w:num w:numId="7" w16cid:durableId="656155229">
    <w:abstractNumId w:val="15"/>
  </w:num>
  <w:num w:numId="8" w16cid:durableId="860122811">
    <w:abstractNumId w:val="44"/>
  </w:num>
  <w:num w:numId="9" w16cid:durableId="2123258122">
    <w:abstractNumId w:val="26"/>
  </w:num>
  <w:num w:numId="10" w16cid:durableId="1122111279">
    <w:abstractNumId w:val="4"/>
  </w:num>
  <w:num w:numId="11" w16cid:durableId="939918361">
    <w:abstractNumId w:val="13"/>
  </w:num>
  <w:num w:numId="12" w16cid:durableId="1290748487">
    <w:abstractNumId w:val="30"/>
  </w:num>
  <w:num w:numId="13" w16cid:durableId="335234939">
    <w:abstractNumId w:val="27"/>
  </w:num>
  <w:num w:numId="14" w16cid:durableId="802189129">
    <w:abstractNumId w:val="3"/>
  </w:num>
  <w:num w:numId="15" w16cid:durableId="379284867">
    <w:abstractNumId w:val="2"/>
  </w:num>
  <w:num w:numId="16" w16cid:durableId="456341043">
    <w:abstractNumId w:val="46"/>
  </w:num>
  <w:num w:numId="17" w16cid:durableId="774178274">
    <w:abstractNumId w:val="8"/>
  </w:num>
  <w:num w:numId="18" w16cid:durableId="1210146378">
    <w:abstractNumId w:val="38"/>
  </w:num>
  <w:num w:numId="19" w16cid:durableId="1955287326">
    <w:abstractNumId w:val="47"/>
  </w:num>
  <w:num w:numId="20" w16cid:durableId="1986543870">
    <w:abstractNumId w:val="22"/>
  </w:num>
  <w:num w:numId="21" w16cid:durableId="603462097">
    <w:abstractNumId w:val="14"/>
  </w:num>
  <w:num w:numId="22" w16cid:durableId="2082093734">
    <w:abstractNumId w:val="18"/>
  </w:num>
  <w:num w:numId="23" w16cid:durableId="1275207278">
    <w:abstractNumId w:val="19"/>
  </w:num>
  <w:num w:numId="24" w16cid:durableId="1438678443">
    <w:abstractNumId w:val="5"/>
  </w:num>
  <w:num w:numId="25" w16cid:durableId="359168901">
    <w:abstractNumId w:val="32"/>
  </w:num>
  <w:num w:numId="26" w16cid:durableId="548566406">
    <w:abstractNumId w:val="36"/>
  </w:num>
  <w:num w:numId="27" w16cid:durableId="277177404">
    <w:abstractNumId w:val="12"/>
  </w:num>
  <w:num w:numId="28" w16cid:durableId="1756706847">
    <w:abstractNumId w:val="7"/>
  </w:num>
  <w:num w:numId="29" w16cid:durableId="534930502">
    <w:abstractNumId w:val="23"/>
  </w:num>
  <w:num w:numId="30" w16cid:durableId="217712569">
    <w:abstractNumId w:val="39"/>
  </w:num>
  <w:num w:numId="31" w16cid:durableId="425074138">
    <w:abstractNumId w:val="33"/>
  </w:num>
  <w:num w:numId="32" w16cid:durableId="1561789169">
    <w:abstractNumId w:val="28"/>
  </w:num>
  <w:num w:numId="33" w16cid:durableId="79259114">
    <w:abstractNumId w:val="6"/>
  </w:num>
  <w:num w:numId="34" w16cid:durableId="923076358">
    <w:abstractNumId w:val="0"/>
  </w:num>
  <w:num w:numId="35" w16cid:durableId="90325474">
    <w:abstractNumId w:val="21"/>
  </w:num>
  <w:num w:numId="36" w16cid:durableId="1981037788">
    <w:abstractNumId w:val="1"/>
  </w:num>
  <w:num w:numId="37" w16cid:durableId="470682511">
    <w:abstractNumId w:val="25"/>
  </w:num>
  <w:num w:numId="38" w16cid:durableId="1791322132">
    <w:abstractNumId w:val="20"/>
  </w:num>
  <w:num w:numId="39" w16cid:durableId="203910553">
    <w:abstractNumId w:val="35"/>
  </w:num>
  <w:num w:numId="40" w16cid:durableId="11417289">
    <w:abstractNumId w:val="43"/>
  </w:num>
  <w:num w:numId="41" w16cid:durableId="1647005970">
    <w:abstractNumId w:val="42"/>
  </w:num>
  <w:num w:numId="42" w16cid:durableId="562835856">
    <w:abstractNumId w:val="11"/>
  </w:num>
  <w:num w:numId="43" w16cid:durableId="829908921">
    <w:abstractNumId w:val="34"/>
  </w:num>
  <w:num w:numId="44" w16cid:durableId="737946622">
    <w:abstractNumId w:val="40"/>
  </w:num>
  <w:num w:numId="45" w16cid:durableId="164788443">
    <w:abstractNumId w:val="10"/>
  </w:num>
  <w:num w:numId="46" w16cid:durableId="374963213">
    <w:abstractNumId w:val="45"/>
  </w:num>
  <w:num w:numId="47" w16cid:durableId="1934125601">
    <w:abstractNumId w:val="9"/>
  </w:num>
  <w:num w:numId="48" w16cid:durableId="7922889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A7"/>
    <w:rsid w:val="00036415"/>
    <w:rsid w:val="000474B4"/>
    <w:rsid w:val="000B05E0"/>
    <w:rsid w:val="000D0B3F"/>
    <w:rsid w:val="00101308"/>
    <w:rsid w:val="00102ABB"/>
    <w:rsid w:val="00111235"/>
    <w:rsid w:val="001149A7"/>
    <w:rsid w:val="00134518"/>
    <w:rsid w:val="001430BE"/>
    <w:rsid w:val="001C2532"/>
    <w:rsid w:val="001F6F24"/>
    <w:rsid w:val="002614F7"/>
    <w:rsid w:val="002C080D"/>
    <w:rsid w:val="003A44C3"/>
    <w:rsid w:val="003B78B1"/>
    <w:rsid w:val="00602074"/>
    <w:rsid w:val="0071455B"/>
    <w:rsid w:val="009614E0"/>
    <w:rsid w:val="0099053C"/>
    <w:rsid w:val="00A86E91"/>
    <w:rsid w:val="00AD2346"/>
    <w:rsid w:val="00AF0D04"/>
    <w:rsid w:val="00B92988"/>
    <w:rsid w:val="00BF6FBB"/>
    <w:rsid w:val="00CD0049"/>
    <w:rsid w:val="00CF7DDC"/>
    <w:rsid w:val="00DF253D"/>
    <w:rsid w:val="00E8095B"/>
    <w:rsid w:val="00EA4E32"/>
    <w:rsid w:val="00EE0331"/>
    <w:rsid w:val="00EE7940"/>
    <w:rsid w:val="00EF6128"/>
    <w:rsid w:val="00F16481"/>
    <w:rsid w:val="00F74196"/>
    <w:rsid w:val="00FA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4C6D"/>
  <w15:chartTrackingRefBased/>
  <w15:docId w15:val="{2970EE93-F8AE-5640-A3C4-9584999F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1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9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9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9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9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9A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1149A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1149A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149A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149A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149A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149A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149A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149A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149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9A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149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9A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149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9A7"/>
    <w:rPr>
      <w:i/>
      <w:iCs/>
      <w:color w:val="404040" w:themeColor="text1" w:themeTint="BF"/>
      <w:lang w:val="en-GB"/>
    </w:rPr>
  </w:style>
  <w:style w:type="paragraph" w:styleId="ListParagraph">
    <w:name w:val="List Paragraph"/>
    <w:basedOn w:val="Normal"/>
    <w:uiPriority w:val="1"/>
    <w:qFormat/>
    <w:rsid w:val="001149A7"/>
    <w:pPr>
      <w:ind w:left="720"/>
      <w:contextualSpacing/>
    </w:pPr>
  </w:style>
  <w:style w:type="character" w:styleId="IntenseEmphasis">
    <w:name w:val="Intense Emphasis"/>
    <w:basedOn w:val="DefaultParagraphFont"/>
    <w:uiPriority w:val="21"/>
    <w:qFormat/>
    <w:rsid w:val="001149A7"/>
    <w:rPr>
      <w:i/>
      <w:iCs/>
      <w:color w:val="0F4761" w:themeColor="accent1" w:themeShade="BF"/>
    </w:rPr>
  </w:style>
  <w:style w:type="paragraph" w:styleId="IntenseQuote">
    <w:name w:val="Intense Quote"/>
    <w:basedOn w:val="Normal"/>
    <w:next w:val="Normal"/>
    <w:link w:val="IntenseQuoteChar"/>
    <w:uiPriority w:val="30"/>
    <w:qFormat/>
    <w:rsid w:val="0011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9A7"/>
    <w:rPr>
      <w:i/>
      <w:iCs/>
      <w:color w:val="0F4761" w:themeColor="accent1" w:themeShade="BF"/>
      <w:lang w:val="en-GB"/>
    </w:rPr>
  </w:style>
  <w:style w:type="character" w:styleId="IntenseReference">
    <w:name w:val="Intense Reference"/>
    <w:basedOn w:val="DefaultParagraphFont"/>
    <w:uiPriority w:val="32"/>
    <w:qFormat/>
    <w:rsid w:val="001149A7"/>
    <w:rPr>
      <w:b/>
      <w:bCs/>
      <w:smallCaps/>
      <w:color w:val="0F4761" w:themeColor="accent1" w:themeShade="BF"/>
      <w:spacing w:val="5"/>
    </w:rPr>
  </w:style>
  <w:style w:type="paragraph" w:styleId="NormalWeb">
    <w:name w:val="Normal (Web)"/>
    <w:basedOn w:val="Normal"/>
    <w:uiPriority w:val="99"/>
    <w:semiHidden/>
    <w:unhideWhenUsed/>
    <w:rsid w:val="001149A7"/>
    <w:pPr>
      <w:spacing w:before="100" w:beforeAutospacing="1" w:after="100" w:afterAutospacing="1"/>
    </w:pPr>
    <w:rPr>
      <w:rFonts w:ascii="Times New Roman" w:eastAsia="Times New Roman" w:hAnsi="Times New Roman" w:cs="Times New Roman"/>
      <w:lang w:eastAsia="en-GB"/>
    </w:rPr>
  </w:style>
  <w:style w:type="character" w:customStyle="1" w:styleId="citation-332">
    <w:name w:val="citation-332"/>
    <w:basedOn w:val="DefaultParagraphFont"/>
    <w:rsid w:val="001149A7"/>
  </w:style>
  <w:style w:type="character" w:customStyle="1" w:styleId="citation-331">
    <w:name w:val="citation-331"/>
    <w:basedOn w:val="DefaultParagraphFont"/>
    <w:rsid w:val="001149A7"/>
  </w:style>
  <w:style w:type="character" w:customStyle="1" w:styleId="citation-330">
    <w:name w:val="citation-330"/>
    <w:basedOn w:val="DefaultParagraphFont"/>
    <w:rsid w:val="001149A7"/>
  </w:style>
  <w:style w:type="character" w:customStyle="1" w:styleId="citation-329">
    <w:name w:val="citation-329"/>
    <w:basedOn w:val="DefaultParagraphFont"/>
    <w:rsid w:val="001149A7"/>
  </w:style>
  <w:style w:type="character" w:customStyle="1" w:styleId="citation-328">
    <w:name w:val="citation-328"/>
    <w:basedOn w:val="DefaultParagraphFont"/>
    <w:rsid w:val="001149A7"/>
  </w:style>
  <w:style w:type="character" w:customStyle="1" w:styleId="citation-327">
    <w:name w:val="citation-327"/>
    <w:basedOn w:val="DefaultParagraphFont"/>
    <w:rsid w:val="001149A7"/>
  </w:style>
  <w:style w:type="character" w:customStyle="1" w:styleId="citation-326">
    <w:name w:val="citation-326"/>
    <w:basedOn w:val="DefaultParagraphFont"/>
    <w:rsid w:val="001149A7"/>
  </w:style>
  <w:style w:type="character" w:customStyle="1" w:styleId="citation-325">
    <w:name w:val="citation-325"/>
    <w:basedOn w:val="DefaultParagraphFont"/>
    <w:rsid w:val="001149A7"/>
  </w:style>
  <w:style w:type="character" w:customStyle="1" w:styleId="citation-324">
    <w:name w:val="citation-324"/>
    <w:basedOn w:val="DefaultParagraphFont"/>
    <w:rsid w:val="001149A7"/>
  </w:style>
  <w:style w:type="character" w:customStyle="1" w:styleId="citation-323">
    <w:name w:val="citation-323"/>
    <w:basedOn w:val="DefaultParagraphFont"/>
    <w:rsid w:val="001149A7"/>
  </w:style>
  <w:style w:type="character" w:customStyle="1" w:styleId="citation-322">
    <w:name w:val="citation-322"/>
    <w:basedOn w:val="DefaultParagraphFont"/>
    <w:rsid w:val="001149A7"/>
  </w:style>
  <w:style w:type="character" w:customStyle="1" w:styleId="citation-321">
    <w:name w:val="citation-321"/>
    <w:basedOn w:val="DefaultParagraphFont"/>
    <w:rsid w:val="001149A7"/>
  </w:style>
  <w:style w:type="character" w:customStyle="1" w:styleId="citation-320">
    <w:name w:val="citation-320"/>
    <w:basedOn w:val="DefaultParagraphFont"/>
    <w:rsid w:val="001149A7"/>
  </w:style>
  <w:style w:type="character" w:customStyle="1" w:styleId="citation-319">
    <w:name w:val="citation-319"/>
    <w:basedOn w:val="DefaultParagraphFont"/>
    <w:rsid w:val="001149A7"/>
  </w:style>
  <w:style w:type="character" w:customStyle="1" w:styleId="citation-318">
    <w:name w:val="citation-318"/>
    <w:basedOn w:val="DefaultParagraphFont"/>
    <w:rsid w:val="001149A7"/>
  </w:style>
  <w:style w:type="character" w:customStyle="1" w:styleId="citation-317">
    <w:name w:val="citation-317"/>
    <w:basedOn w:val="DefaultParagraphFont"/>
    <w:rsid w:val="001149A7"/>
  </w:style>
  <w:style w:type="character" w:customStyle="1" w:styleId="citation-316">
    <w:name w:val="citation-316"/>
    <w:basedOn w:val="DefaultParagraphFont"/>
    <w:rsid w:val="001149A7"/>
  </w:style>
  <w:style w:type="character" w:customStyle="1" w:styleId="citation-315">
    <w:name w:val="citation-315"/>
    <w:basedOn w:val="DefaultParagraphFont"/>
    <w:rsid w:val="001149A7"/>
  </w:style>
  <w:style w:type="character" w:customStyle="1" w:styleId="citation-314">
    <w:name w:val="citation-314"/>
    <w:basedOn w:val="DefaultParagraphFont"/>
    <w:rsid w:val="001149A7"/>
  </w:style>
  <w:style w:type="character" w:customStyle="1" w:styleId="citation-313">
    <w:name w:val="citation-313"/>
    <w:basedOn w:val="DefaultParagraphFont"/>
    <w:rsid w:val="001149A7"/>
  </w:style>
  <w:style w:type="character" w:customStyle="1" w:styleId="citation-312">
    <w:name w:val="citation-312"/>
    <w:basedOn w:val="DefaultParagraphFont"/>
    <w:rsid w:val="001149A7"/>
  </w:style>
  <w:style w:type="character" w:customStyle="1" w:styleId="citation-311">
    <w:name w:val="citation-311"/>
    <w:basedOn w:val="DefaultParagraphFont"/>
    <w:rsid w:val="001149A7"/>
  </w:style>
  <w:style w:type="character" w:customStyle="1" w:styleId="citation-310">
    <w:name w:val="citation-310"/>
    <w:basedOn w:val="DefaultParagraphFont"/>
    <w:rsid w:val="001149A7"/>
  </w:style>
  <w:style w:type="character" w:customStyle="1" w:styleId="citation-309">
    <w:name w:val="citation-309"/>
    <w:basedOn w:val="DefaultParagraphFont"/>
    <w:rsid w:val="001149A7"/>
  </w:style>
  <w:style w:type="character" w:customStyle="1" w:styleId="citation-308">
    <w:name w:val="citation-308"/>
    <w:basedOn w:val="DefaultParagraphFont"/>
    <w:rsid w:val="001149A7"/>
  </w:style>
  <w:style w:type="character" w:customStyle="1" w:styleId="citation-307">
    <w:name w:val="citation-307"/>
    <w:basedOn w:val="DefaultParagraphFont"/>
    <w:rsid w:val="001149A7"/>
  </w:style>
  <w:style w:type="character" w:customStyle="1" w:styleId="citation-306">
    <w:name w:val="citation-306"/>
    <w:basedOn w:val="DefaultParagraphFont"/>
    <w:rsid w:val="001149A7"/>
  </w:style>
  <w:style w:type="character" w:customStyle="1" w:styleId="citation-305">
    <w:name w:val="citation-305"/>
    <w:basedOn w:val="DefaultParagraphFont"/>
    <w:rsid w:val="001149A7"/>
  </w:style>
  <w:style w:type="character" w:customStyle="1" w:styleId="citation-304">
    <w:name w:val="citation-304"/>
    <w:basedOn w:val="DefaultParagraphFont"/>
    <w:rsid w:val="001149A7"/>
  </w:style>
  <w:style w:type="character" w:customStyle="1" w:styleId="citation-303">
    <w:name w:val="citation-303"/>
    <w:basedOn w:val="DefaultParagraphFont"/>
    <w:rsid w:val="001149A7"/>
  </w:style>
  <w:style w:type="character" w:customStyle="1" w:styleId="citation-302">
    <w:name w:val="citation-302"/>
    <w:basedOn w:val="DefaultParagraphFont"/>
    <w:rsid w:val="001149A7"/>
  </w:style>
  <w:style w:type="character" w:customStyle="1" w:styleId="citation-301">
    <w:name w:val="citation-301"/>
    <w:basedOn w:val="DefaultParagraphFont"/>
    <w:rsid w:val="001149A7"/>
  </w:style>
  <w:style w:type="character" w:customStyle="1" w:styleId="citation-300">
    <w:name w:val="citation-300"/>
    <w:basedOn w:val="DefaultParagraphFont"/>
    <w:rsid w:val="001149A7"/>
  </w:style>
  <w:style w:type="character" w:customStyle="1" w:styleId="citation-299">
    <w:name w:val="citation-299"/>
    <w:basedOn w:val="DefaultParagraphFont"/>
    <w:rsid w:val="001149A7"/>
  </w:style>
  <w:style w:type="character" w:customStyle="1" w:styleId="citation-298">
    <w:name w:val="citation-298"/>
    <w:basedOn w:val="DefaultParagraphFont"/>
    <w:rsid w:val="001149A7"/>
  </w:style>
  <w:style w:type="character" w:customStyle="1" w:styleId="citation-297">
    <w:name w:val="citation-297"/>
    <w:basedOn w:val="DefaultParagraphFont"/>
    <w:rsid w:val="001149A7"/>
  </w:style>
  <w:style w:type="character" w:customStyle="1" w:styleId="citation-295">
    <w:name w:val="citation-295"/>
    <w:basedOn w:val="DefaultParagraphFont"/>
    <w:rsid w:val="001149A7"/>
  </w:style>
  <w:style w:type="character" w:customStyle="1" w:styleId="citation-294">
    <w:name w:val="citation-294"/>
    <w:basedOn w:val="DefaultParagraphFont"/>
    <w:rsid w:val="001149A7"/>
  </w:style>
  <w:style w:type="character" w:customStyle="1" w:styleId="citation-293">
    <w:name w:val="citation-293"/>
    <w:basedOn w:val="DefaultParagraphFont"/>
    <w:rsid w:val="001149A7"/>
  </w:style>
  <w:style w:type="character" w:customStyle="1" w:styleId="citation-292">
    <w:name w:val="citation-292"/>
    <w:basedOn w:val="DefaultParagraphFont"/>
    <w:rsid w:val="001149A7"/>
  </w:style>
  <w:style w:type="character" w:customStyle="1" w:styleId="citation-291">
    <w:name w:val="citation-291"/>
    <w:basedOn w:val="DefaultParagraphFont"/>
    <w:rsid w:val="001149A7"/>
  </w:style>
  <w:style w:type="character" w:customStyle="1" w:styleId="citation-296">
    <w:name w:val="citation-296"/>
    <w:basedOn w:val="DefaultParagraphFont"/>
    <w:rsid w:val="001149A7"/>
  </w:style>
  <w:style w:type="character" w:customStyle="1" w:styleId="citation-489">
    <w:name w:val="citation-489"/>
    <w:basedOn w:val="DefaultParagraphFont"/>
    <w:rsid w:val="00CD0049"/>
  </w:style>
  <w:style w:type="character" w:customStyle="1" w:styleId="citation-488">
    <w:name w:val="citation-488"/>
    <w:basedOn w:val="DefaultParagraphFont"/>
    <w:rsid w:val="00CD0049"/>
  </w:style>
  <w:style w:type="character" w:customStyle="1" w:styleId="citation-487">
    <w:name w:val="citation-487"/>
    <w:basedOn w:val="DefaultParagraphFont"/>
    <w:rsid w:val="00CD0049"/>
  </w:style>
  <w:style w:type="character" w:customStyle="1" w:styleId="citation-486">
    <w:name w:val="citation-486"/>
    <w:basedOn w:val="DefaultParagraphFont"/>
    <w:rsid w:val="00CD0049"/>
  </w:style>
  <w:style w:type="character" w:customStyle="1" w:styleId="citation-485">
    <w:name w:val="citation-485"/>
    <w:basedOn w:val="DefaultParagraphFont"/>
    <w:rsid w:val="00CD0049"/>
  </w:style>
  <w:style w:type="character" w:customStyle="1" w:styleId="citation-484">
    <w:name w:val="citation-484"/>
    <w:basedOn w:val="DefaultParagraphFont"/>
    <w:rsid w:val="00CD0049"/>
  </w:style>
  <w:style w:type="character" w:customStyle="1" w:styleId="citation-483">
    <w:name w:val="citation-483"/>
    <w:basedOn w:val="DefaultParagraphFont"/>
    <w:rsid w:val="00CD0049"/>
  </w:style>
  <w:style w:type="character" w:customStyle="1" w:styleId="citation-482">
    <w:name w:val="citation-482"/>
    <w:basedOn w:val="DefaultParagraphFont"/>
    <w:rsid w:val="00CD0049"/>
  </w:style>
  <w:style w:type="character" w:customStyle="1" w:styleId="citation-481">
    <w:name w:val="citation-481"/>
    <w:basedOn w:val="DefaultParagraphFont"/>
    <w:rsid w:val="00CD0049"/>
  </w:style>
  <w:style w:type="character" w:customStyle="1" w:styleId="citation-480">
    <w:name w:val="citation-480"/>
    <w:basedOn w:val="DefaultParagraphFont"/>
    <w:rsid w:val="00CD0049"/>
  </w:style>
  <w:style w:type="character" w:customStyle="1" w:styleId="citation-479">
    <w:name w:val="citation-479"/>
    <w:basedOn w:val="DefaultParagraphFont"/>
    <w:rsid w:val="00CD0049"/>
  </w:style>
  <w:style w:type="character" w:customStyle="1" w:styleId="citation-478">
    <w:name w:val="citation-478"/>
    <w:basedOn w:val="DefaultParagraphFont"/>
    <w:rsid w:val="00CD0049"/>
  </w:style>
  <w:style w:type="character" w:customStyle="1" w:styleId="citation-477">
    <w:name w:val="citation-477"/>
    <w:basedOn w:val="DefaultParagraphFont"/>
    <w:rsid w:val="00CD0049"/>
  </w:style>
  <w:style w:type="character" w:customStyle="1" w:styleId="citation-476">
    <w:name w:val="citation-476"/>
    <w:basedOn w:val="DefaultParagraphFont"/>
    <w:rsid w:val="00CD0049"/>
  </w:style>
  <w:style w:type="character" w:customStyle="1" w:styleId="citation-475">
    <w:name w:val="citation-475"/>
    <w:basedOn w:val="DefaultParagraphFont"/>
    <w:rsid w:val="00CD0049"/>
  </w:style>
  <w:style w:type="character" w:customStyle="1" w:styleId="citation-474">
    <w:name w:val="citation-474"/>
    <w:basedOn w:val="DefaultParagraphFont"/>
    <w:rsid w:val="00CD0049"/>
  </w:style>
  <w:style w:type="character" w:customStyle="1" w:styleId="citation-473">
    <w:name w:val="citation-473"/>
    <w:basedOn w:val="DefaultParagraphFont"/>
    <w:rsid w:val="00CD0049"/>
  </w:style>
  <w:style w:type="character" w:customStyle="1" w:styleId="citation-472">
    <w:name w:val="citation-472"/>
    <w:basedOn w:val="DefaultParagraphFont"/>
    <w:rsid w:val="00CD0049"/>
  </w:style>
  <w:style w:type="character" w:customStyle="1" w:styleId="citation-471">
    <w:name w:val="citation-471"/>
    <w:basedOn w:val="DefaultParagraphFont"/>
    <w:rsid w:val="00CD0049"/>
  </w:style>
  <w:style w:type="character" w:customStyle="1" w:styleId="citation-470">
    <w:name w:val="citation-470"/>
    <w:basedOn w:val="DefaultParagraphFont"/>
    <w:rsid w:val="00CD0049"/>
  </w:style>
  <w:style w:type="character" w:customStyle="1" w:styleId="citation-469">
    <w:name w:val="citation-469"/>
    <w:basedOn w:val="DefaultParagraphFont"/>
    <w:rsid w:val="00CD0049"/>
  </w:style>
  <w:style w:type="character" w:customStyle="1" w:styleId="citation-468">
    <w:name w:val="citation-468"/>
    <w:basedOn w:val="DefaultParagraphFont"/>
    <w:rsid w:val="00CD0049"/>
  </w:style>
  <w:style w:type="character" w:customStyle="1" w:styleId="citation-467">
    <w:name w:val="citation-467"/>
    <w:basedOn w:val="DefaultParagraphFont"/>
    <w:rsid w:val="00CD0049"/>
  </w:style>
  <w:style w:type="character" w:customStyle="1" w:styleId="citation-466">
    <w:name w:val="citation-466"/>
    <w:basedOn w:val="DefaultParagraphFont"/>
    <w:rsid w:val="00CD0049"/>
  </w:style>
  <w:style w:type="character" w:customStyle="1" w:styleId="citation-465">
    <w:name w:val="citation-465"/>
    <w:basedOn w:val="DefaultParagraphFont"/>
    <w:rsid w:val="00CD0049"/>
  </w:style>
  <w:style w:type="character" w:customStyle="1" w:styleId="citation-464">
    <w:name w:val="citation-464"/>
    <w:basedOn w:val="DefaultParagraphFont"/>
    <w:rsid w:val="00CD0049"/>
  </w:style>
  <w:style w:type="character" w:customStyle="1" w:styleId="citation-463">
    <w:name w:val="citation-463"/>
    <w:basedOn w:val="DefaultParagraphFont"/>
    <w:rsid w:val="00CD0049"/>
  </w:style>
  <w:style w:type="character" w:customStyle="1" w:styleId="citation-462">
    <w:name w:val="citation-462"/>
    <w:basedOn w:val="DefaultParagraphFont"/>
    <w:rsid w:val="00CD0049"/>
  </w:style>
  <w:style w:type="paragraph" w:styleId="Header">
    <w:name w:val="header"/>
    <w:basedOn w:val="Normal"/>
    <w:link w:val="HeaderChar"/>
    <w:uiPriority w:val="99"/>
    <w:unhideWhenUsed/>
    <w:rsid w:val="00CD0049"/>
    <w:pPr>
      <w:tabs>
        <w:tab w:val="center" w:pos="4513"/>
        <w:tab w:val="right" w:pos="9026"/>
      </w:tabs>
    </w:pPr>
  </w:style>
  <w:style w:type="character" w:customStyle="1" w:styleId="HeaderChar">
    <w:name w:val="Header Char"/>
    <w:basedOn w:val="DefaultParagraphFont"/>
    <w:link w:val="Header"/>
    <w:uiPriority w:val="99"/>
    <w:rsid w:val="00CD0049"/>
    <w:rPr>
      <w:lang w:val="en-GB"/>
    </w:rPr>
  </w:style>
  <w:style w:type="paragraph" w:styleId="Footer">
    <w:name w:val="footer"/>
    <w:basedOn w:val="Normal"/>
    <w:link w:val="FooterChar"/>
    <w:uiPriority w:val="99"/>
    <w:unhideWhenUsed/>
    <w:rsid w:val="00CD0049"/>
    <w:pPr>
      <w:tabs>
        <w:tab w:val="center" w:pos="4513"/>
        <w:tab w:val="right" w:pos="9026"/>
      </w:tabs>
    </w:pPr>
  </w:style>
  <w:style w:type="character" w:customStyle="1" w:styleId="FooterChar">
    <w:name w:val="Footer Char"/>
    <w:basedOn w:val="DefaultParagraphFont"/>
    <w:link w:val="Footer"/>
    <w:uiPriority w:val="99"/>
    <w:rsid w:val="00CD0049"/>
    <w:rPr>
      <w:lang w:val="en-GB"/>
    </w:rPr>
  </w:style>
  <w:style w:type="paragraph" w:styleId="NoSpacing">
    <w:name w:val="No Spacing"/>
    <w:uiPriority w:val="1"/>
    <w:qFormat/>
    <w:rsid w:val="00F74196"/>
    <w:pPr>
      <w:widowControl w:val="0"/>
      <w:autoSpaceDE w:val="0"/>
      <w:autoSpaceDN w:val="0"/>
    </w:pPr>
    <w:rPr>
      <w:rFonts w:ascii="Arial" w:eastAsia="Arial" w:hAnsi="Arial" w:cs="Arial"/>
      <w:sz w:val="22"/>
      <w:szCs w:val="22"/>
      <w:lang w:bidi="en-US"/>
    </w:rPr>
  </w:style>
  <w:style w:type="character" w:styleId="Hyperlink">
    <w:name w:val="Hyperlink"/>
    <w:basedOn w:val="DefaultParagraphFont"/>
    <w:uiPriority w:val="99"/>
    <w:unhideWhenUsed/>
    <w:rsid w:val="00F74196"/>
    <w:rPr>
      <w:color w:val="467886" w:themeColor="hyperlink"/>
      <w:u w:val="single"/>
    </w:rPr>
  </w:style>
  <w:style w:type="paragraph" w:styleId="BodyText">
    <w:name w:val="Body Text"/>
    <w:basedOn w:val="Normal"/>
    <w:link w:val="BodyTextChar"/>
    <w:uiPriority w:val="1"/>
    <w:qFormat/>
    <w:rsid w:val="00F74196"/>
    <w:pPr>
      <w:widowControl w:val="0"/>
      <w:autoSpaceDE w:val="0"/>
      <w:autoSpaceDN w:val="0"/>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F74196"/>
    <w:rPr>
      <w:rFonts w:ascii="Arial MT" w:eastAsia="Arial MT" w:hAnsi="Arial MT" w:cs="Arial MT"/>
      <w:sz w:val="22"/>
      <w:szCs w:val="22"/>
      <w:lang w:val="en-US"/>
    </w:rPr>
  </w:style>
  <w:style w:type="character" w:styleId="UnresolvedMention">
    <w:name w:val="Unresolved Mention"/>
    <w:basedOn w:val="DefaultParagraphFont"/>
    <w:uiPriority w:val="99"/>
    <w:semiHidden/>
    <w:unhideWhenUsed/>
    <w:rsid w:val="0013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umar@fhfl.com.ng" TargetMode="External"/><Relationship Id="rId3" Type="http://schemas.openxmlformats.org/officeDocument/2006/relationships/settings" Target="settings.xml"/><Relationship Id="rId7" Type="http://schemas.openxmlformats.org/officeDocument/2006/relationships/hyperlink" Target="mailto:procurement@fhfl.com.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1019</Words>
  <Characters>6667</Characters>
  <Application>Microsoft Office Word</Application>
  <DocSecurity>0</DocSecurity>
  <Lines>138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 Ben</dc:creator>
  <cp:keywords/>
  <dc:description/>
  <cp:lastModifiedBy>Umar Umar Mohammed</cp:lastModifiedBy>
  <cp:revision>14</cp:revision>
  <dcterms:created xsi:type="dcterms:W3CDTF">2026-01-26T09:38:00Z</dcterms:created>
  <dcterms:modified xsi:type="dcterms:W3CDTF">2026-01-26T10:31:00Z</dcterms:modified>
</cp:coreProperties>
</file>